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6E3" w:rsidRPr="00797472" w:rsidRDefault="005976E3" w:rsidP="005976E3">
      <w:pPr>
        <w:tabs>
          <w:tab w:val="left" w:pos="3290"/>
        </w:tabs>
        <w:jc w:val="center"/>
        <w:rPr>
          <w:rFonts w:ascii="Cambria" w:hAnsi="Cambria"/>
          <w:i/>
          <w:sz w:val="52"/>
          <w:szCs w:val="52"/>
        </w:rPr>
      </w:pPr>
      <w:r>
        <w:rPr>
          <w:i/>
          <w:noProof/>
        </w:rPr>
        <mc:AlternateContent>
          <mc:Choice Requires="wps">
            <w:drawing>
              <wp:anchor distT="0" distB="0" distL="114300" distR="114300" simplePos="0" relativeHeight="251659264" behindDoc="0" locked="0" layoutInCell="1" allowOverlap="1" wp14:anchorId="18A6C8FE" wp14:editId="517986DF">
                <wp:simplePos x="0" y="0"/>
                <wp:positionH relativeFrom="column">
                  <wp:posOffset>-238125</wp:posOffset>
                </wp:positionH>
                <wp:positionV relativeFrom="paragraph">
                  <wp:posOffset>-114300</wp:posOffset>
                </wp:positionV>
                <wp:extent cx="1066800" cy="995680"/>
                <wp:effectExtent l="0" t="0" r="0" b="4445"/>
                <wp:wrapSquare wrapText="bothSides"/>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9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76E3" w:rsidRDefault="005976E3" w:rsidP="005976E3">
                            <w:pPr>
                              <w:tabs>
                                <w:tab w:val="left" w:pos="142"/>
                              </w:tabs>
                              <w:rPr>
                                <w:b/>
                              </w:rPr>
                            </w:pPr>
                            <w:r>
                              <w:rPr>
                                <w:noProof/>
                              </w:rPr>
                              <w:drawing>
                                <wp:inline distT="0" distB="0" distL="0" distR="0" wp14:anchorId="7646F4FB" wp14:editId="1B312F8E">
                                  <wp:extent cx="876300" cy="857250"/>
                                  <wp:effectExtent l="0" t="0" r="0" b="0"/>
                                  <wp:docPr id="12" name="Immagine 12" descr="D:\Walter\Documenti\logo-universita-degli-studi-di-tori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lter\Documenti\logo-universita-degli-studi-di-torin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p w:rsidR="005976E3" w:rsidRPr="00FF6FA3" w:rsidRDefault="005976E3" w:rsidP="005976E3">
                            <w:pPr>
                              <w:tabs>
                                <w:tab w:val="left" w:pos="142"/>
                              </w:tabs>
                              <w:jc w:val="center"/>
                              <w:rPr>
                                <w:b/>
                                <w:sz w:val="4"/>
                                <w:szCs w:val="4"/>
                              </w:rPr>
                            </w:pPr>
                          </w:p>
                          <w:p w:rsidR="005976E3" w:rsidRDefault="005976E3" w:rsidP="005976E3">
                            <w:pPr>
                              <w:jc w:val="center"/>
                              <w:rPr>
                                <w:noProof/>
                              </w:rPr>
                            </w:pPr>
                          </w:p>
                          <w:p w:rsidR="005976E3" w:rsidRDefault="005976E3" w:rsidP="005976E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6C8FE" id="_x0000_t202" coordsize="21600,21600" o:spt="202" path="m,l,21600r21600,l21600,xe">
                <v:stroke joinstyle="miter"/>
                <v:path gradientshapeok="t" o:connecttype="rect"/>
              </v:shapetype>
              <v:shape id="Casella di testo 11" o:spid="_x0000_s1026" type="#_x0000_t202" style="position:absolute;left:0;text-align:left;margin-left:-18.75pt;margin-top:-9pt;width:84pt;height:7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" stroked="f">
                <v:textbox>
                  <w:txbxContent>
                    <w:p w:rsidR="005976E3" w:rsidRDefault="005976E3" w:rsidP="005976E3">
                      <w:pPr>
                        <w:tabs>
                          <w:tab w:val="left" w:pos="142"/>
                        </w:tabs>
                        <w:rPr>
                          <w:b/>
                        </w:rPr>
                      </w:pPr>
                      <w:r>
                        <w:rPr>
                          <w:noProof/>
                        </w:rPr>
                        <w:drawing>
                          <wp:inline distT="0" distB="0" distL="0" distR="0" wp14:anchorId="7646F4FB" wp14:editId="1B312F8E">
                            <wp:extent cx="876300" cy="857250"/>
                            <wp:effectExtent l="0" t="0" r="0" b="0"/>
                            <wp:docPr id="12" name="Immagine 12" descr="D:\Walter\Documenti\logo-universita-degli-studi-di-tori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lter\Documenti\logo-universita-degli-studi-di-torin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p w:rsidR="005976E3" w:rsidRPr="00FF6FA3" w:rsidRDefault="005976E3" w:rsidP="005976E3">
                      <w:pPr>
                        <w:tabs>
                          <w:tab w:val="left" w:pos="142"/>
                        </w:tabs>
                        <w:jc w:val="center"/>
                        <w:rPr>
                          <w:b/>
                          <w:sz w:val="4"/>
                          <w:szCs w:val="4"/>
                        </w:rPr>
                      </w:pPr>
                    </w:p>
                    <w:p w:rsidR="005976E3" w:rsidRDefault="005976E3" w:rsidP="005976E3">
                      <w:pPr>
                        <w:jc w:val="center"/>
                        <w:rPr>
                          <w:noProof/>
                        </w:rPr>
                      </w:pPr>
                    </w:p>
                    <w:p w:rsidR="005976E3" w:rsidRDefault="005976E3" w:rsidP="005976E3">
                      <w:pPr>
                        <w:jc w:val="center"/>
                      </w:pPr>
                    </w:p>
                  </w:txbxContent>
                </v:textbox>
                <w10:wrap type="square"/>
              </v:shape>
            </w:pict>
          </mc:Fallback>
        </mc:AlternateContent>
      </w:r>
      <w:r w:rsidRPr="00797472">
        <w:rPr>
          <w:rFonts w:ascii="Cambria" w:hAnsi="Cambria"/>
          <w:i/>
          <w:sz w:val="52"/>
          <w:szCs w:val="52"/>
        </w:rPr>
        <w:t>UNIVERSITÀ DEGLI STUDI DI TORINO</w:t>
      </w:r>
    </w:p>
    <w:p w:rsidR="005976E3" w:rsidRDefault="005976E3" w:rsidP="005976E3">
      <w:pPr>
        <w:jc w:val="center"/>
        <w:rPr>
          <w:rFonts w:ascii="Cambria" w:hAnsi="Cambria"/>
          <w:i/>
          <w:sz w:val="28"/>
          <w:szCs w:val="28"/>
        </w:rPr>
      </w:pPr>
      <w:r w:rsidRPr="00797472">
        <w:rPr>
          <w:rFonts w:ascii="Cambria" w:hAnsi="Cambria"/>
          <w:i/>
          <w:sz w:val="28"/>
          <w:szCs w:val="28"/>
        </w:rPr>
        <w:t>Dipartimento di Biotecnologie Molecolari e Scienze per la Salute</w:t>
      </w:r>
    </w:p>
    <w:p w:rsidR="005976E3" w:rsidRDefault="005976E3" w:rsidP="005976E3">
      <w:pPr>
        <w:jc w:val="center"/>
        <w:rPr>
          <w:rFonts w:ascii="Cambria" w:hAnsi="Cambria"/>
          <w:i/>
          <w:sz w:val="28"/>
          <w:szCs w:val="28"/>
        </w:rPr>
      </w:pPr>
      <w:r>
        <w:rPr>
          <w:rFonts w:ascii="Cambria" w:hAnsi="Cambria"/>
          <w:i/>
          <w:sz w:val="28"/>
          <w:szCs w:val="28"/>
        </w:rPr>
        <w:t>Centro di Biotecnologie Molecolari</w:t>
      </w:r>
    </w:p>
    <w:p w:rsidR="005976E3" w:rsidRDefault="005976E3" w:rsidP="005976E3">
      <w:pPr>
        <w:jc w:val="center"/>
        <w:rPr>
          <w:rFonts w:ascii="Cambria" w:hAnsi="Cambria"/>
          <w:i/>
          <w:sz w:val="28"/>
          <w:szCs w:val="28"/>
        </w:rPr>
      </w:pPr>
    </w:p>
    <w:p w:rsidR="005976E3" w:rsidRDefault="005976E3" w:rsidP="005976E3">
      <w:pPr>
        <w:jc w:val="center"/>
        <w:rPr>
          <w:noProof/>
        </w:rPr>
      </w:pPr>
      <w:r>
        <w:rPr>
          <w:noProof/>
        </w:rPr>
        <w:t>Via Nizza, 52 - 10126 TORINO – Italy</w:t>
      </w:r>
    </w:p>
    <w:p w:rsidR="005976E3" w:rsidRPr="00366333" w:rsidRDefault="005976E3" w:rsidP="005976E3">
      <w:pPr>
        <w:jc w:val="center"/>
        <w:rPr>
          <w:noProof/>
          <w:lang w:val="en-US"/>
        </w:rPr>
      </w:pPr>
      <w:r w:rsidRPr="00366333">
        <w:rPr>
          <w:noProof/>
          <w:lang w:val="en-US"/>
        </w:rPr>
        <w:t xml:space="preserve">Tel : +39-011-6706425; Fax : +39-011-6706432; Email: </w:t>
      </w:r>
      <w:hyperlink r:id="rId9" w:history="1">
        <w:r w:rsidRPr="00366333">
          <w:rPr>
            <w:rStyle w:val="Collegamentoipertestuale"/>
            <w:noProof/>
            <w:lang w:val="en-US"/>
          </w:rPr>
          <w:t>emilio.hirsch@unito.it</w:t>
        </w:r>
      </w:hyperlink>
    </w:p>
    <w:p w:rsidR="005976E3" w:rsidRPr="00366333" w:rsidRDefault="005976E3" w:rsidP="005976E3">
      <w:pPr>
        <w:rPr>
          <w:sz w:val="28"/>
          <w:szCs w:val="28"/>
          <w:lang w:val="en-US"/>
        </w:rPr>
      </w:pPr>
    </w:p>
    <w:p w:rsidR="005976E3" w:rsidRPr="00366333" w:rsidRDefault="005976E3" w:rsidP="005976E3">
      <w:pPr>
        <w:rPr>
          <w:sz w:val="28"/>
          <w:szCs w:val="28"/>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366333" w:rsidRDefault="005976E3" w:rsidP="005976E3">
      <w:pPr>
        <w:rPr>
          <w:lang w:val="en-US"/>
        </w:rPr>
      </w:pPr>
    </w:p>
    <w:p w:rsidR="005976E3" w:rsidRPr="005976E3" w:rsidRDefault="005976E3" w:rsidP="005976E3">
      <w:pPr>
        <w:jc w:val="center"/>
        <w:rPr>
          <w:rFonts w:ascii="Arial" w:hAnsi="Arial" w:cs="Arial"/>
          <w:b/>
          <w:bCs/>
          <w:sz w:val="48"/>
          <w:szCs w:val="48"/>
          <w:lang w:val="en-US"/>
        </w:rPr>
      </w:pPr>
      <w:r w:rsidRPr="005976E3">
        <w:rPr>
          <w:rFonts w:ascii="Arial" w:hAnsi="Arial" w:cs="Arial"/>
          <w:b/>
          <w:bCs/>
          <w:sz w:val="48"/>
          <w:szCs w:val="48"/>
          <w:lang w:val="en-US"/>
        </w:rPr>
        <w:t>Prof. Emilio Hirsch</w:t>
      </w:r>
    </w:p>
    <w:p w:rsidR="005976E3" w:rsidRPr="005976E3" w:rsidRDefault="005976E3" w:rsidP="005976E3">
      <w:pPr>
        <w:jc w:val="center"/>
        <w:rPr>
          <w:rFonts w:ascii="Arial" w:hAnsi="Arial" w:cs="Arial"/>
          <w:b/>
          <w:bCs/>
          <w:sz w:val="48"/>
          <w:szCs w:val="48"/>
          <w:lang w:val="en-US"/>
        </w:rPr>
      </w:pPr>
      <w:r w:rsidRPr="005976E3">
        <w:rPr>
          <w:rFonts w:ascii="Arial" w:hAnsi="Arial" w:cs="Arial"/>
          <w:b/>
          <w:bCs/>
          <w:sz w:val="48"/>
          <w:szCs w:val="48"/>
          <w:lang w:val="en-US"/>
        </w:rPr>
        <w:t>Curriculum Vitae</w:t>
      </w:r>
    </w:p>
    <w:p w:rsidR="005976E3" w:rsidRDefault="005976E3" w:rsidP="005976E3">
      <w:pPr>
        <w:rPr>
          <w:rFonts w:ascii="Arial" w:hAnsi="Arial" w:cs="Arial"/>
          <w:b/>
          <w:bCs/>
          <w:sz w:val="22"/>
          <w:szCs w:val="22"/>
          <w:lang w:val="en-US"/>
        </w:rPr>
      </w:pPr>
    </w:p>
    <w:p w:rsidR="005976E3" w:rsidRDefault="005976E3" w:rsidP="005976E3">
      <w:pPr>
        <w:rPr>
          <w:rFonts w:ascii="Arial" w:hAnsi="Arial" w:cs="Arial"/>
          <w:b/>
          <w:bCs/>
          <w:sz w:val="22"/>
          <w:szCs w:val="22"/>
          <w:lang w:val="en-US"/>
        </w:rPr>
      </w:pPr>
      <w:r>
        <w:rPr>
          <w:rFonts w:ascii="Arial" w:hAnsi="Arial" w:cs="Arial"/>
          <w:b/>
          <w:bCs/>
          <w:sz w:val="22"/>
          <w:szCs w:val="22"/>
          <w:lang w:val="en-US"/>
        </w:rPr>
        <w:br w:type="textWrapping" w:clear="all"/>
      </w:r>
      <w:r>
        <w:rPr>
          <w:rFonts w:ascii="Arial" w:hAnsi="Arial" w:cs="Arial"/>
          <w:b/>
          <w:bCs/>
          <w:sz w:val="22"/>
          <w:szCs w:val="22"/>
          <w:lang w:val="en-US"/>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A77F47" w:rsidTr="00A77F47">
        <w:trPr>
          <w:trHeight w:val="3128"/>
        </w:trPr>
        <w:tc>
          <w:tcPr>
            <w:tcW w:w="5094" w:type="dxa"/>
          </w:tcPr>
          <w:p w:rsidR="00A77F47" w:rsidRPr="00366333" w:rsidRDefault="00A77F47" w:rsidP="00A77F47">
            <w:pPr>
              <w:rPr>
                <w:rFonts w:ascii="Arial" w:hAnsi="Arial" w:cs="Arial"/>
                <w:b/>
                <w:bCs/>
                <w:sz w:val="22"/>
                <w:szCs w:val="22"/>
              </w:rPr>
            </w:pPr>
            <w:r w:rsidRPr="00366333">
              <w:rPr>
                <w:rFonts w:ascii="Arial" w:hAnsi="Arial" w:cs="Arial"/>
                <w:b/>
                <w:bCs/>
                <w:sz w:val="22"/>
                <w:szCs w:val="22"/>
              </w:rPr>
              <w:lastRenderedPageBreak/>
              <w:t>Emilio HIRSCH</w:t>
            </w:r>
            <w:r w:rsidRPr="00366333">
              <w:rPr>
                <w:rFonts w:ascii="Arial" w:hAnsi="Arial" w:cs="Arial"/>
                <w:sz w:val="22"/>
                <w:szCs w:val="22"/>
              </w:rPr>
              <w:t>, PhD</w:t>
            </w:r>
          </w:p>
          <w:p w:rsidR="00A77F47" w:rsidRPr="00C21058" w:rsidRDefault="00A77F47" w:rsidP="00A77F47">
            <w:pPr>
              <w:autoSpaceDE w:val="0"/>
              <w:autoSpaceDN w:val="0"/>
              <w:adjustRightInd w:val="0"/>
              <w:rPr>
                <w:rFonts w:ascii="Arial" w:hAnsi="Arial" w:cs="Arial"/>
                <w:sz w:val="22"/>
                <w:szCs w:val="22"/>
              </w:rPr>
            </w:pPr>
            <w:r w:rsidRPr="00C21058">
              <w:rPr>
                <w:rFonts w:ascii="Arial" w:hAnsi="Arial" w:cs="Arial"/>
                <w:sz w:val="22"/>
                <w:szCs w:val="22"/>
              </w:rPr>
              <w:t>Professore Ordinario di Biologia Applicata.</w:t>
            </w:r>
          </w:p>
          <w:p w:rsidR="00A77F47" w:rsidRPr="00366333" w:rsidRDefault="00A77F47" w:rsidP="00A77F47">
            <w:pPr>
              <w:autoSpaceDE w:val="0"/>
              <w:autoSpaceDN w:val="0"/>
              <w:adjustRightInd w:val="0"/>
              <w:rPr>
                <w:rFonts w:ascii="Arial" w:hAnsi="Arial" w:cs="Arial"/>
                <w:sz w:val="22"/>
                <w:szCs w:val="22"/>
              </w:rPr>
            </w:pPr>
            <w:r w:rsidRPr="00366333">
              <w:rPr>
                <w:rFonts w:ascii="Arial" w:hAnsi="Arial" w:cs="Arial"/>
                <w:sz w:val="22"/>
                <w:szCs w:val="22"/>
              </w:rPr>
              <w:t xml:space="preserve">Molecular </w:t>
            </w:r>
            <w:proofErr w:type="spellStart"/>
            <w:r w:rsidRPr="00366333">
              <w:rPr>
                <w:rFonts w:ascii="Arial" w:hAnsi="Arial" w:cs="Arial"/>
                <w:sz w:val="22"/>
                <w:szCs w:val="22"/>
              </w:rPr>
              <w:t>Biotechnology</w:t>
            </w:r>
            <w:proofErr w:type="spellEnd"/>
            <w:r w:rsidRPr="00366333">
              <w:rPr>
                <w:rFonts w:ascii="Arial" w:hAnsi="Arial" w:cs="Arial"/>
                <w:sz w:val="22"/>
                <w:szCs w:val="22"/>
              </w:rPr>
              <w:t xml:space="preserve"> Center</w:t>
            </w:r>
          </w:p>
          <w:p w:rsidR="00A77F47" w:rsidRPr="00C21058" w:rsidRDefault="00A77F47" w:rsidP="00A77F47">
            <w:pPr>
              <w:autoSpaceDE w:val="0"/>
              <w:autoSpaceDN w:val="0"/>
              <w:adjustRightInd w:val="0"/>
              <w:rPr>
                <w:rFonts w:ascii="Arial" w:hAnsi="Arial" w:cs="Arial"/>
                <w:sz w:val="22"/>
                <w:szCs w:val="22"/>
              </w:rPr>
            </w:pPr>
            <w:r w:rsidRPr="00C21058">
              <w:rPr>
                <w:rFonts w:ascii="Arial" w:hAnsi="Arial" w:cs="Arial"/>
                <w:sz w:val="22"/>
                <w:szCs w:val="22"/>
              </w:rPr>
              <w:t>Dipartimento di Biotecnologie Molecolari e Scienze della Salute</w:t>
            </w:r>
          </w:p>
          <w:p w:rsidR="00A77F47" w:rsidRPr="00C21058" w:rsidRDefault="00A77F47" w:rsidP="00A77F47">
            <w:pPr>
              <w:autoSpaceDE w:val="0"/>
              <w:autoSpaceDN w:val="0"/>
              <w:adjustRightInd w:val="0"/>
              <w:rPr>
                <w:rFonts w:ascii="Arial" w:hAnsi="Arial" w:cs="Arial"/>
                <w:sz w:val="22"/>
                <w:szCs w:val="22"/>
              </w:rPr>
            </w:pPr>
            <w:r w:rsidRPr="00C21058">
              <w:rPr>
                <w:rFonts w:ascii="Arial" w:hAnsi="Arial" w:cs="Arial"/>
                <w:sz w:val="22"/>
                <w:szCs w:val="22"/>
              </w:rPr>
              <w:t>Scuola di Medicina</w:t>
            </w:r>
            <w:r>
              <w:rPr>
                <w:rFonts w:ascii="Arial" w:hAnsi="Arial" w:cs="Arial"/>
                <w:sz w:val="22"/>
                <w:szCs w:val="22"/>
              </w:rPr>
              <w:t>, Università di</w:t>
            </w:r>
            <w:r w:rsidRPr="00C21058">
              <w:rPr>
                <w:rFonts w:ascii="Arial" w:hAnsi="Arial" w:cs="Arial"/>
                <w:sz w:val="22"/>
                <w:szCs w:val="22"/>
              </w:rPr>
              <w:t xml:space="preserve"> Torino.</w:t>
            </w:r>
          </w:p>
          <w:p w:rsidR="00A77F47" w:rsidRPr="00E90E5D" w:rsidRDefault="00A77F47" w:rsidP="00A77F47">
            <w:pPr>
              <w:autoSpaceDE w:val="0"/>
              <w:autoSpaceDN w:val="0"/>
              <w:adjustRightInd w:val="0"/>
              <w:rPr>
                <w:rFonts w:ascii="Arial" w:hAnsi="Arial" w:cs="Arial"/>
                <w:sz w:val="22"/>
                <w:szCs w:val="22"/>
              </w:rPr>
            </w:pPr>
            <w:r w:rsidRPr="00E90E5D">
              <w:rPr>
                <w:rFonts w:ascii="Arial" w:hAnsi="Arial" w:cs="Arial"/>
                <w:sz w:val="22"/>
                <w:szCs w:val="22"/>
              </w:rPr>
              <w:t>Via Nizza 52</w:t>
            </w:r>
          </w:p>
          <w:p w:rsidR="00A77F47" w:rsidRPr="008D4AA7" w:rsidRDefault="00A77F47" w:rsidP="00A77F47">
            <w:pPr>
              <w:autoSpaceDE w:val="0"/>
              <w:autoSpaceDN w:val="0"/>
              <w:adjustRightInd w:val="0"/>
              <w:rPr>
                <w:rFonts w:ascii="Arial" w:hAnsi="Arial" w:cs="Arial"/>
                <w:sz w:val="22"/>
                <w:szCs w:val="22"/>
              </w:rPr>
            </w:pPr>
            <w:r w:rsidRPr="008D4AA7">
              <w:rPr>
                <w:rFonts w:ascii="Arial" w:hAnsi="Arial" w:cs="Arial"/>
                <w:sz w:val="22"/>
                <w:szCs w:val="22"/>
              </w:rPr>
              <w:t xml:space="preserve">I-10126 Torino, </w:t>
            </w:r>
            <w:proofErr w:type="spellStart"/>
            <w:r w:rsidRPr="008D4AA7">
              <w:rPr>
                <w:rFonts w:ascii="Arial" w:hAnsi="Arial" w:cs="Arial"/>
                <w:sz w:val="22"/>
                <w:szCs w:val="22"/>
              </w:rPr>
              <w:t>Italy</w:t>
            </w:r>
            <w:proofErr w:type="spellEnd"/>
          </w:p>
          <w:p w:rsidR="00A77F47" w:rsidRPr="008D4AA7" w:rsidRDefault="00A77F47" w:rsidP="00A77F47">
            <w:pPr>
              <w:autoSpaceDE w:val="0"/>
              <w:autoSpaceDN w:val="0"/>
              <w:adjustRightInd w:val="0"/>
              <w:rPr>
                <w:rFonts w:ascii="Arial" w:hAnsi="Arial" w:cs="Arial"/>
                <w:sz w:val="22"/>
                <w:szCs w:val="22"/>
              </w:rPr>
            </w:pPr>
          </w:p>
          <w:p w:rsidR="00A77F47" w:rsidRPr="008D4AA7" w:rsidRDefault="00A77F47" w:rsidP="00A77F47">
            <w:pPr>
              <w:autoSpaceDE w:val="0"/>
              <w:autoSpaceDN w:val="0"/>
              <w:adjustRightInd w:val="0"/>
              <w:rPr>
                <w:rFonts w:ascii="Arial" w:hAnsi="Arial" w:cs="Arial"/>
                <w:sz w:val="22"/>
                <w:szCs w:val="22"/>
                <w:lang w:val="fr-FR"/>
              </w:rPr>
            </w:pPr>
            <w:proofErr w:type="gramStart"/>
            <w:r>
              <w:rPr>
                <w:rFonts w:ascii="Arial" w:hAnsi="Arial" w:cs="Arial"/>
                <w:sz w:val="22"/>
                <w:szCs w:val="22"/>
                <w:lang w:val="fr-FR"/>
              </w:rPr>
              <w:t>Tel</w:t>
            </w:r>
            <w:r w:rsidRPr="008D4AA7">
              <w:rPr>
                <w:rFonts w:ascii="Arial" w:hAnsi="Arial" w:cs="Arial"/>
                <w:sz w:val="22"/>
                <w:szCs w:val="22"/>
                <w:lang w:val="fr-FR"/>
              </w:rPr>
              <w:t>:</w:t>
            </w:r>
            <w:proofErr w:type="gramEnd"/>
            <w:r w:rsidRPr="008D4AA7">
              <w:rPr>
                <w:rFonts w:ascii="Arial" w:hAnsi="Arial" w:cs="Arial"/>
                <w:sz w:val="22"/>
                <w:szCs w:val="22"/>
                <w:lang w:val="fr-FR"/>
              </w:rPr>
              <w:t xml:space="preserve"> +39-011 670 6425</w:t>
            </w:r>
          </w:p>
          <w:p w:rsidR="00A77F47" w:rsidRPr="008D4AA7" w:rsidRDefault="00A77F47" w:rsidP="00A77F47">
            <w:pPr>
              <w:autoSpaceDE w:val="0"/>
              <w:autoSpaceDN w:val="0"/>
              <w:adjustRightInd w:val="0"/>
              <w:rPr>
                <w:rFonts w:ascii="Arial" w:hAnsi="Arial" w:cs="Arial"/>
                <w:sz w:val="22"/>
                <w:szCs w:val="22"/>
                <w:lang w:val="fr-FR"/>
              </w:rPr>
            </w:pPr>
            <w:proofErr w:type="gramStart"/>
            <w:r w:rsidRPr="008D4AA7">
              <w:rPr>
                <w:rFonts w:ascii="Arial" w:hAnsi="Arial" w:cs="Arial"/>
                <w:sz w:val="22"/>
                <w:szCs w:val="22"/>
                <w:lang w:val="fr-FR"/>
              </w:rPr>
              <w:t>Fax:</w:t>
            </w:r>
            <w:proofErr w:type="gramEnd"/>
            <w:r w:rsidRPr="008D4AA7">
              <w:rPr>
                <w:rFonts w:ascii="Arial" w:hAnsi="Arial" w:cs="Arial"/>
                <w:sz w:val="22"/>
                <w:szCs w:val="22"/>
                <w:lang w:val="fr-FR"/>
              </w:rPr>
              <w:t xml:space="preserve"> +39-011-670 6432</w:t>
            </w:r>
          </w:p>
          <w:p w:rsidR="00A77F47" w:rsidRDefault="00A77F47" w:rsidP="00A77F47">
            <w:pPr>
              <w:autoSpaceDE w:val="0"/>
              <w:autoSpaceDN w:val="0"/>
              <w:adjustRightInd w:val="0"/>
              <w:rPr>
                <w:rFonts w:ascii="Arial" w:hAnsi="Arial" w:cs="Arial"/>
                <w:bCs/>
                <w:sz w:val="22"/>
                <w:szCs w:val="22"/>
              </w:rPr>
            </w:pPr>
            <w:r w:rsidRPr="008D4AA7">
              <w:rPr>
                <w:rFonts w:ascii="Arial" w:hAnsi="Arial" w:cs="Arial"/>
                <w:sz w:val="22"/>
                <w:szCs w:val="22"/>
                <w:lang w:val="fr-FR"/>
              </w:rPr>
              <w:t>E-</w:t>
            </w:r>
            <w:proofErr w:type="gramStart"/>
            <w:r w:rsidRPr="008D4AA7">
              <w:rPr>
                <w:rFonts w:ascii="Arial" w:hAnsi="Arial" w:cs="Arial"/>
                <w:sz w:val="22"/>
                <w:szCs w:val="22"/>
                <w:lang w:val="fr-FR"/>
              </w:rPr>
              <w:t>mail:</w:t>
            </w:r>
            <w:proofErr w:type="gramEnd"/>
            <w:r w:rsidRPr="008D4AA7">
              <w:rPr>
                <w:rFonts w:ascii="Arial" w:hAnsi="Arial" w:cs="Arial"/>
                <w:sz w:val="22"/>
                <w:szCs w:val="22"/>
                <w:lang w:val="fr-FR"/>
              </w:rPr>
              <w:t xml:space="preserve"> emilio.hirsch@unito.it</w:t>
            </w:r>
          </w:p>
        </w:tc>
        <w:tc>
          <w:tcPr>
            <w:tcW w:w="5094" w:type="dxa"/>
            <w:vAlign w:val="center"/>
          </w:tcPr>
          <w:p w:rsidR="00A77F47" w:rsidRDefault="00A77F47" w:rsidP="00A77F47">
            <w:pPr>
              <w:jc w:val="center"/>
              <w:rPr>
                <w:rFonts w:ascii="Arial" w:hAnsi="Arial" w:cs="Arial"/>
                <w:bCs/>
                <w:sz w:val="22"/>
                <w:szCs w:val="22"/>
              </w:rPr>
            </w:pPr>
            <w:r>
              <w:object w:dxaOrig="9480" w:dyaOrig="9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35pt;height:134.65pt" o:ole="">
                  <v:imagedata r:id="rId10" o:title=""/>
                </v:shape>
                <o:OLEObject Type="Embed" ProgID="CorelPHOTOPAINT.Image.14" ShapeID="_x0000_i1025" DrawAspect="Content" ObjectID="_1574158957" r:id="rId11"/>
              </w:object>
            </w:r>
          </w:p>
        </w:tc>
      </w:tr>
    </w:tbl>
    <w:p w:rsidR="00A77F47" w:rsidRDefault="00A77F47" w:rsidP="000319C2">
      <w:pPr>
        <w:jc w:val="both"/>
        <w:rPr>
          <w:rFonts w:ascii="Arial" w:hAnsi="Arial" w:cs="Arial"/>
          <w:bCs/>
          <w:sz w:val="22"/>
          <w:szCs w:val="22"/>
        </w:rPr>
      </w:pPr>
    </w:p>
    <w:p w:rsidR="000319C2" w:rsidRDefault="000319C2" w:rsidP="000319C2">
      <w:pPr>
        <w:jc w:val="both"/>
        <w:rPr>
          <w:rFonts w:ascii="Arial" w:hAnsi="Arial" w:cs="Arial"/>
          <w:bCs/>
          <w:sz w:val="22"/>
          <w:szCs w:val="22"/>
        </w:rPr>
      </w:pPr>
      <w:r w:rsidRPr="000319C2">
        <w:rPr>
          <w:rFonts w:ascii="Arial" w:hAnsi="Arial" w:cs="Arial"/>
          <w:bCs/>
          <w:sz w:val="22"/>
          <w:szCs w:val="22"/>
        </w:rPr>
        <w:t>Emilio Hirsch è professore ordinario presso il Centro di Biotecnologie Molecolari, Dipartimento di Genetica, Biologia e Biochimica,</w:t>
      </w:r>
      <w:r>
        <w:rPr>
          <w:rFonts w:ascii="Arial" w:hAnsi="Arial" w:cs="Arial"/>
          <w:bCs/>
          <w:sz w:val="22"/>
          <w:szCs w:val="22"/>
        </w:rPr>
        <w:t xml:space="preserve"> </w:t>
      </w:r>
      <w:r w:rsidRPr="000319C2">
        <w:rPr>
          <w:rFonts w:ascii="Arial" w:hAnsi="Arial" w:cs="Arial"/>
          <w:bCs/>
          <w:sz w:val="22"/>
          <w:szCs w:val="22"/>
        </w:rPr>
        <w:t>Facoltà di Medicina, Università degli Studi di Torino.</w:t>
      </w:r>
    </w:p>
    <w:p w:rsidR="00A77F47" w:rsidRPr="000319C2" w:rsidRDefault="00A77F47" w:rsidP="000319C2">
      <w:pPr>
        <w:jc w:val="both"/>
        <w:rPr>
          <w:rFonts w:ascii="Arial" w:hAnsi="Arial" w:cs="Arial"/>
          <w:bCs/>
          <w:sz w:val="22"/>
          <w:szCs w:val="22"/>
        </w:rPr>
      </w:pPr>
    </w:p>
    <w:p w:rsidR="000319C2" w:rsidRDefault="00637777" w:rsidP="00637777">
      <w:pPr>
        <w:ind w:firstLine="708"/>
        <w:jc w:val="both"/>
        <w:rPr>
          <w:rFonts w:ascii="Arial" w:hAnsi="Arial" w:cs="Arial"/>
          <w:bCs/>
          <w:sz w:val="22"/>
          <w:szCs w:val="22"/>
        </w:rPr>
      </w:pPr>
      <w:r>
        <w:rPr>
          <w:rFonts w:ascii="Arial" w:hAnsi="Arial" w:cs="Arial"/>
          <w:bCs/>
          <w:sz w:val="22"/>
          <w:szCs w:val="22"/>
        </w:rPr>
        <w:t>A</w:t>
      </w:r>
      <w:r w:rsidR="00CC0260">
        <w:rPr>
          <w:rFonts w:ascii="Arial" w:hAnsi="Arial" w:cs="Arial"/>
          <w:bCs/>
          <w:sz w:val="22"/>
          <w:szCs w:val="22"/>
        </w:rPr>
        <w:t xml:space="preserve">ttualmente </w:t>
      </w:r>
      <w:r>
        <w:rPr>
          <w:rFonts w:ascii="Arial" w:hAnsi="Arial" w:cs="Arial"/>
          <w:bCs/>
          <w:sz w:val="22"/>
          <w:szCs w:val="22"/>
        </w:rPr>
        <w:t>coordina</w:t>
      </w:r>
      <w:r w:rsidR="00CC0260">
        <w:rPr>
          <w:rFonts w:ascii="Arial" w:hAnsi="Arial" w:cs="Arial"/>
          <w:bCs/>
          <w:sz w:val="22"/>
          <w:szCs w:val="22"/>
        </w:rPr>
        <w:t xml:space="preserve"> un gruppo di</w:t>
      </w:r>
      <w:r w:rsidR="000319C2" w:rsidRPr="000319C2">
        <w:rPr>
          <w:rFonts w:ascii="Arial" w:hAnsi="Arial" w:cs="Arial"/>
          <w:bCs/>
          <w:sz w:val="22"/>
          <w:szCs w:val="22"/>
        </w:rPr>
        <w:t xml:space="preserve"> ricerca </w:t>
      </w:r>
      <w:r w:rsidR="00CC0260">
        <w:rPr>
          <w:rFonts w:ascii="Arial" w:hAnsi="Arial" w:cs="Arial"/>
          <w:bCs/>
          <w:sz w:val="22"/>
          <w:szCs w:val="22"/>
        </w:rPr>
        <w:t>in ambito preclinico</w:t>
      </w:r>
      <w:r w:rsidR="000319C2">
        <w:rPr>
          <w:rFonts w:ascii="Arial" w:hAnsi="Arial" w:cs="Arial"/>
          <w:bCs/>
          <w:sz w:val="22"/>
          <w:szCs w:val="22"/>
        </w:rPr>
        <w:t xml:space="preserve"> </w:t>
      </w:r>
      <w:r w:rsidR="00A76E58">
        <w:rPr>
          <w:rFonts w:ascii="Arial" w:hAnsi="Arial" w:cs="Arial"/>
          <w:bCs/>
          <w:sz w:val="22"/>
          <w:szCs w:val="22"/>
        </w:rPr>
        <w:t>con l’obiettivo di identificare</w:t>
      </w:r>
      <w:r w:rsidR="000319C2">
        <w:rPr>
          <w:rFonts w:ascii="Arial" w:hAnsi="Arial" w:cs="Arial"/>
          <w:bCs/>
          <w:sz w:val="22"/>
          <w:szCs w:val="22"/>
        </w:rPr>
        <w:t xml:space="preserve"> nuove terapie per le malattie cardiovarsco</w:t>
      </w:r>
      <w:r w:rsidR="000319C2" w:rsidRPr="000319C2">
        <w:rPr>
          <w:rFonts w:ascii="Arial" w:hAnsi="Arial" w:cs="Arial"/>
          <w:bCs/>
          <w:sz w:val="22"/>
          <w:szCs w:val="22"/>
        </w:rPr>
        <w:t>lar</w:t>
      </w:r>
      <w:r w:rsidR="000319C2">
        <w:rPr>
          <w:rFonts w:ascii="Arial" w:hAnsi="Arial" w:cs="Arial"/>
          <w:bCs/>
          <w:sz w:val="22"/>
          <w:szCs w:val="22"/>
        </w:rPr>
        <w:t>i</w:t>
      </w:r>
      <w:r w:rsidR="000319C2" w:rsidRPr="000319C2">
        <w:rPr>
          <w:rFonts w:ascii="Arial" w:hAnsi="Arial" w:cs="Arial"/>
          <w:bCs/>
          <w:sz w:val="22"/>
          <w:szCs w:val="22"/>
        </w:rPr>
        <w:t xml:space="preserve">, </w:t>
      </w:r>
      <w:r w:rsidR="000319C2">
        <w:rPr>
          <w:rFonts w:ascii="Arial" w:hAnsi="Arial" w:cs="Arial"/>
          <w:bCs/>
          <w:sz w:val="22"/>
          <w:szCs w:val="22"/>
        </w:rPr>
        <w:t>l’</w:t>
      </w:r>
      <w:r w:rsidR="000319C2" w:rsidRPr="000319C2">
        <w:rPr>
          <w:rFonts w:ascii="Arial" w:hAnsi="Arial" w:cs="Arial"/>
          <w:bCs/>
          <w:sz w:val="22"/>
          <w:szCs w:val="22"/>
        </w:rPr>
        <w:t>infiammazione e</w:t>
      </w:r>
      <w:r w:rsidR="000319C2">
        <w:rPr>
          <w:rFonts w:ascii="Arial" w:hAnsi="Arial" w:cs="Arial"/>
          <w:bCs/>
          <w:sz w:val="22"/>
          <w:szCs w:val="22"/>
        </w:rPr>
        <w:t>d</w:t>
      </w:r>
      <w:r w:rsidR="000319C2" w:rsidRPr="000319C2">
        <w:rPr>
          <w:rFonts w:ascii="Arial" w:hAnsi="Arial" w:cs="Arial"/>
          <w:bCs/>
          <w:sz w:val="22"/>
          <w:szCs w:val="22"/>
        </w:rPr>
        <w:t xml:space="preserve"> </w:t>
      </w:r>
      <w:r w:rsidR="000319C2">
        <w:rPr>
          <w:rFonts w:ascii="Arial" w:hAnsi="Arial" w:cs="Arial"/>
          <w:bCs/>
          <w:sz w:val="22"/>
          <w:szCs w:val="22"/>
        </w:rPr>
        <w:t xml:space="preserve">il </w:t>
      </w:r>
      <w:r w:rsidR="000319C2" w:rsidRPr="000319C2">
        <w:rPr>
          <w:rFonts w:ascii="Arial" w:hAnsi="Arial" w:cs="Arial"/>
          <w:bCs/>
          <w:sz w:val="22"/>
          <w:szCs w:val="22"/>
        </w:rPr>
        <w:t xml:space="preserve">cancro. </w:t>
      </w:r>
      <w:r w:rsidR="00A76E58">
        <w:rPr>
          <w:rFonts w:ascii="Arial" w:hAnsi="Arial" w:cs="Arial"/>
          <w:bCs/>
          <w:sz w:val="22"/>
          <w:szCs w:val="22"/>
        </w:rPr>
        <w:t>Dall’inizio della sua carriera scientifica</w:t>
      </w:r>
      <w:r w:rsidR="000319C2">
        <w:rPr>
          <w:rFonts w:ascii="Arial" w:hAnsi="Arial" w:cs="Arial"/>
          <w:bCs/>
          <w:sz w:val="22"/>
          <w:szCs w:val="22"/>
        </w:rPr>
        <w:t xml:space="preserve"> studia</w:t>
      </w:r>
      <w:r w:rsidR="00A76E58">
        <w:rPr>
          <w:rFonts w:ascii="Arial" w:hAnsi="Arial" w:cs="Arial"/>
          <w:bCs/>
          <w:sz w:val="22"/>
          <w:szCs w:val="22"/>
        </w:rPr>
        <w:t>, infatti,</w:t>
      </w:r>
      <w:r w:rsidR="000319C2">
        <w:rPr>
          <w:rFonts w:ascii="Arial" w:hAnsi="Arial" w:cs="Arial"/>
          <w:bCs/>
          <w:sz w:val="22"/>
          <w:szCs w:val="22"/>
        </w:rPr>
        <w:t xml:space="preserve"> i processi di segnalazione intracellulare innescati da stimoli ambientali</w:t>
      </w:r>
      <w:r w:rsidR="000319C2" w:rsidRPr="000319C2">
        <w:rPr>
          <w:rFonts w:ascii="Arial" w:hAnsi="Arial" w:cs="Arial"/>
          <w:bCs/>
          <w:sz w:val="22"/>
          <w:szCs w:val="22"/>
        </w:rPr>
        <w:t>.</w:t>
      </w:r>
      <w:r w:rsidR="00CC0260">
        <w:rPr>
          <w:rFonts w:ascii="Arial" w:hAnsi="Arial" w:cs="Arial"/>
          <w:bCs/>
          <w:sz w:val="22"/>
          <w:szCs w:val="22"/>
        </w:rPr>
        <w:t xml:space="preserve"> Le ricerche da lui condotte hanno svelato che malattie cardiovascolari, infiammatorie e neoplastiche possono essere controllate da una unica famiglia di enzimi segnalatori</w:t>
      </w:r>
      <w:r w:rsidR="008C5A93">
        <w:rPr>
          <w:rFonts w:ascii="Arial" w:hAnsi="Arial" w:cs="Arial"/>
          <w:bCs/>
          <w:sz w:val="22"/>
          <w:szCs w:val="22"/>
        </w:rPr>
        <w:t xml:space="preserve"> noti come fosfoinositide 3-chinasi (PI3K)</w:t>
      </w:r>
      <w:r w:rsidR="00CC0260">
        <w:rPr>
          <w:rFonts w:ascii="Arial" w:hAnsi="Arial" w:cs="Arial"/>
          <w:bCs/>
          <w:sz w:val="22"/>
          <w:szCs w:val="22"/>
        </w:rPr>
        <w:t>. Questi risultati hanno ispirato numerose aziende farmaceutiche</w:t>
      </w:r>
      <w:r w:rsidR="004D792F">
        <w:rPr>
          <w:rFonts w:ascii="Arial" w:hAnsi="Arial" w:cs="Arial"/>
          <w:bCs/>
          <w:sz w:val="22"/>
          <w:szCs w:val="22"/>
        </w:rPr>
        <w:t xml:space="preserve"> a produrre nuovi farmaci attualmente in fase di studio </w:t>
      </w:r>
      <w:r w:rsidR="008C5A93">
        <w:rPr>
          <w:rFonts w:ascii="Arial" w:hAnsi="Arial" w:cs="Arial"/>
          <w:bCs/>
          <w:sz w:val="22"/>
          <w:szCs w:val="22"/>
        </w:rPr>
        <w:t>clinico</w:t>
      </w:r>
      <w:r w:rsidR="00CC0260">
        <w:rPr>
          <w:rFonts w:ascii="Arial" w:hAnsi="Arial" w:cs="Arial"/>
          <w:bCs/>
          <w:sz w:val="22"/>
          <w:szCs w:val="22"/>
        </w:rPr>
        <w:t>.</w:t>
      </w:r>
    </w:p>
    <w:p w:rsidR="00A77F47" w:rsidRPr="000319C2" w:rsidRDefault="00A77F47" w:rsidP="00637777">
      <w:pPr>
        <w:ind w:firstLine="708"/>
        <w:jc w:val="both"/>
        <w:rPr>
          <w:rFonts w:ascii="Arial" w:hAnsi="Arial" w:cs="Arial"/>
          <w:bCs/>
          <w:sz w:val="22"/>
          <w:szCs w:val="22"/>
        </w:rPr>
      </w:pPr>
    </w:p>
    <w:p w:rsidR="000319C2" w:rsidRDefault="00637777" w:rsidP="008C5A93">
      <w:pPr>
        <w:ind w:firstLine="708"/>
        <w:jc w:val="both"/>
        <w:rPr>
          <w:rFonts w:ascii="Arial" w:hAnsi="Arial" w:cs="Arial"/>
          <w:bCs/>
          <w:sz w:val="22"/>
          <w:szCs w:val="22"/>
        </w:rPr>
      </w:pPr>
      <w:r>
        <w:rPr>
          <w:rFonts w:ascii="Arial" w:hAnsi="Arial" w:cs="Arial"/>
          <w:bCs/>
          <w:sz w:val="22"/>
          <w:szCs w:val="22"/>
        </w:rPr>
        <w:t>E’</w:t>
      </w:r>
      <w:r w:rsidR="00CC0260">
        <w:rPr>
          <w:rFonts w:ascii="Arial" w:hAnsi="Arial" w:cs="Arial"/>
          <w:bCs/>
          <w:sz w:val="22"/>
          <w:szCs w:val="22"/>
        </w:rPr>
        <w:t xml:space="preserve"> </w:t>
      </w:r>
      <w:r w:rsidR="000319C2" w:rsidRPr="000319C2">
        <w:rPr>
          <w:rFonts w:ascii="Arial" w:hAnsi="Arial" w:cs="Arial"/>
          <w:bCs/>
          <w:sz w:val="22"/>
          <w:szCs w:val="22"/>
        </w:rPr>
        <w:t xml:space="preserve">autore di </w:t>
      </w:r>
      <w:r w:rsidR="00A76E58">
        <w:rPr>
          <w:rFonts w:ascii="Arial" w:hAnsi="Arial" w:cs="Arial"/>
          <w:bCs/>
          <w:sz w:val="22"/>
          <w:szCs w:val="22"/>
        </w:rPr>
        <w:t xml:space="preserve">4 </w:t>
      </w:r>
      <w:r w:rsidR="00CC0260" w:rsidRPr="000319C2">
        <w:rPr>
          <w:rFonts w:ascii="Arial" w:hAnsi="Arial" w:cs="Arial"/>
          <w:bCs/>
          <w:sz w:val="22"/>
          <w:szCs w:val="22"/>
        </w:rPr>
        <w:t>brevetti</w:t>
      </w:r>
      <w:r w:rsidR="00CC0260">
        <w:rPr>
          <w:rFonts w:ascii="Arial" w:hAnsi="Arial" w:cs="Arial"/>
          <w:bCs/>
          <w:sz w:val="22"/>
          <w:szCs w:val="22"/>
        </w:rPr>
        <w:t xml:space="preserve"> e</w:t>
      </w:r>
      <w:r w:rsidR="00CC0260" w:rsidRPr="000319C2">
        <w:rPr>
          <w:rFonts w:ascii="Arial" w:hAnsi="Arial" w:cs="Arial"/>
          <w:bCs/>
          <w:sz w:val="22"/>
          <w:szCs w:val="22"/>
        </w:rPr>
        <w:t xml:space="preserve"> </w:t>
      </w:r>
      <w:r w:rsidR="00A76E58">
        <w:rPr>
          <w:rFonts w:ascii="Arial" w:hAnsi="Arial" w:cs="Arial"/>
          <w:bCs/>
          <w:sz w:val="22"/>
          <w:szCs w:val="22"/>
        </w:rPr>
        <w:t xml:space="preserve">di </w:t>
      </w:r>
      <w:r w:rsidR="007D17E8">
        <w:rPr>
          <w:rFonts w:ascii="Arial" w:hAnsi="Arial" w:cs="Arial"/>
          <w:bCs/>
          <w:sz w:val="22"/>
          <w:szCs w:val="22"/>
        </w:rPr>
        <w:t>circa 2</w:t>
      </w:r>
      <w:r w:rsidR="00CA02D1">
        <w:rPr>
          <w:rFonts w:ascii="Arial" w:hAnsi="Arial" w:cs="Arial"/>
          <w:bCs/>
          <w:sz w:val="22"/>
          <w:szCs w:val="22"/>
        </w:rPr>
        <w:t>5</w:t>
      </w:r>
      <w:r w:rsidR="00BE0548">
        <w:rPr>
          <w:rFonts w:ascii="Arial" w:hAnsi="Arial" w:cs="Arial"/>
          <w:bCs/>
          <w:sz w:val="22"/>
          <w:szCs w:val="22"/>
        </w:rPr>
        <w:t>0</w:t>
      </w:r>
      <w:r w:rsidR="000319C2" w:rsidRPr="000319C2">
        <w:rPr>
          <w:rFonts w:ascii="Arial" w:hAnsi="Arial" w:cs="Arial"/>
          <w:bCs/>
          <w:sz w:val="22"/>
          <w:szCs w:val="22"/>
        </w:rPr>
        <w:t xml:space="preserve"> pubblicaz</w:t>
      </w:r>
      <w:r w:rsidR="00CC0260">
        <w:rPr>
          <w:rFonts w:ascii="Arial" w:hAnsi="Arial" w:cs="Arial"/>
          <w:bCs/>
          <w:sz w:val="22"/>
          <w:szCs w:val="22"/>
        </w:rPr>
        <w:t>ioni su riviste internazionali</w:t>
      </w:r>
      <w:r w:rsidR="000319C2" w:rsidRPr="000319C2">
        <w:rPr>
          <w:rFonts w:ascii="Arial" w:hAnsi="Arial" w:cs="Arial"/>
          <w:bCs/>
          <w:sz w:val="22"/>
          <w:szCs w:val="22"/>
        </w:rPr>
        <w:t xml:space="preserve">. La sua produzione </w:t>
      </w:r>
      <w:r w:rsidR="00A76E58">
        <w:rPr>
          <w:rFonts w:ascii="Arial" w:hAnsi="Arial" w:cs="Arial"/>
          <w:bCs/>
          <w:sz w:val="22"/>
          <w:szCs w:val="22"/>
        </w:rPr>
        <w:t xml:space="preserve">scientifica ha </w:t>
      </w:r>
      <w:r w:rsidR="000319C2" w:rsidRPr="000319C2">
        <w:rPr>
          <w:rFonts w:ascii="Arial" w:hAnsi="Arial" w:cs="Arial"/>
          <w:bCs/>
          <w:sz w:val="22"/>
          <w:szCs w:val="22"/>
        </w:rPr>
        <w:t xml:space="preserve">raccolto </w:t>
      </w:r>
      <w:r w:rsidR="004951AC">
        <w:rPr>
          <w:rFonts w:ascii="Arial" w:hAnsi="Arial" w:cs="Arial"/>
          <w:bCs/>
          <w:sz w:val="22"/>
          <w:szCs w:val="22"/>
        </w:rPr>
        <w:t>circa 1</w:t>
      </w:r>
      <w:r w:rsidR="00CA02D1">
        <w:rPr>
          <w:rFonts w:ascii="Arial" w:hAnsi="Arial" w:cs="Arial"/>
          <w:bCs/>
          <w:sz w:val="22"/>
          <w:szCs w:val="22"/>
        </w:rPr>
        <w:t>8</w:t>
      </w:r>
      <w:bookmarkStart w:id="0" w:name="_GoBack"/>
      <w:bookmarkEnd w:id="0"/>
      <w:r w:rsidR="007D17E8">
        <w:rPr>
          <w:rFonts w:ascii="Arial" w:hAnsi="Arial" w:cs="Arial"/>
          <w:bCs/>
          <w:sz w:val="22"/>
          <w:szCs w:val="22"/>
        </w:rPr>
        <w:t>000</w:t>
      </w:r>
      <w:r w:rsidR="000319C2" w:rsidRPr="000319C2">
        <w:rPr>
          <w:rFonts w:ascii="Arial" w:hAnsi="Arial" w:cs="Arial"/>
          <w:bCs/>
          <w:sz w:val="22"/>
          <w:szCs w:val="22"/>
        </w:rPr>
        <w:t xml:space="preserve"> citazioni e il suo h-index è attualmente </w:t>
      </w:r>
      <w:r w:rsidR="00D62204">
        <w:rPr>
          <w:rFonts w:ascii="Arial" w:hAnsi="Arial" w:cs="Arial"/>
          <w:bCs/>
          <w:sz w:val="22"/>
          <w:szCs w:val="22"/>
        </w:rPr>
        <w:t xml:space="preserve">uguale a </w:t>
      </w:r>
      <w:r w:rsidR="00564F52">
        <w:rPr>
          <w:rFonts w:ascii="Arial" w:hAnsi="Arial" w:cs="Arial"/>
          <w:bCs/>
          <w:sz w:val="22"/>
          <w:szCs w:val="22"/>
        </w:rPr>
        <w:t>70</w:t>
      </w:r>
      <w:r w:rsidR="000319C2" w:rsidRPr="000319C2">
        <w:rPr>
          <w:rFonts w:ascii="Arial" w:hAnsi="Arial" w:cs="Arial"/>
          <w:bCs/>
          <w:sz w:val="22"/>
          <w:szCs w:val="22"/>
        </w:rPr>
        <w:t xml:space="preserve"> (</w:t>
      </w:r>
      <w:proofErr w:type="spellStart"/>
      <w:r w:rsidR="00A76E58" w:rsidRPr="000319C2">
        <w:rPr>
          <w:rFonts w:ascii="Arial" w:hAnsi="Arial" w:cs="Arial"/>
          <w:bCs/>
          <w:sz w:val="22"/>
          <w:szCs w:val="22"/>
        </w:rPr>
        <w:t>Harzing</w:t>
      </w:r>
      <w:r w:rsidR="00A76E58">
        <w:rPr>
          <w:rFonts w:ascii="Arial" w:hAnsi="Arial" w:cs="Arial"/>
          <w:bCs/>
          <w:sz w:val="22"/>
          <w:szCs w:val="22"/>
        </w:rPr>
        <w:t>’s</w:t>
      </w:r>
      <w:proofErr w:type="spellEnd"/>
      <w:r w:rsidR="00A76E58" w:rsidRPr="000319C2">
        <w:rPr>
          <w:rFonts w:ascii="Arial" w:hAnsi="Arial" w:cs="Arial"/>
          <w:bCs/>
          <w:sz w:val="22"/>
          <w:szCs w:val="22"/>
        </w:rPr>
        <w:t xml:space="preserve"> </w:t>
      </w:r>
      <w:proofErr w:type="spellStart"/>
      <w:r w:rsidR="000319C2" w:rsidRPr="000319C2">
        <w:rPr>
          <w:rFonts w:ascii="Arial" w:hAnsi="Arial" w:cs="Arial"/>
          <w:bCs/>
          <w:sz w:val="22"/>
          <w:szCs w:val="22"/>
        </w:rPr>
        <w:t>Publish</w:t>
      </w:r>
      <w:proofErr w:type="spellEnd"/>
      <w:r w:rsidR="000319C2" w:rsidRPr="000319C2">
        <w:rPr>
          <w:rFonts w:ascii="Arial" w:hAnsi="Arial" w:cs="Arial"/>
          <w:bCs/>
          <w:sz w:val="22"/>
          <w:szCs w:val="22"/>
        </w:rPr>
        <w:t xml:space="preserve"> o</w:t>
      </w:r>
      <w:r w:rsidR="00A76E58">
        <w:rPr>
          <w:rFonts w:ascii="Arial" w:hAnsi="Arial" w:cs="Arial"/>
          <w:bCs/>
          <w:sz w:val="22"/>
          <w:szCs w:val="22"/>
        </w:rPr>
        <w:t>r</w:t>
      </w:r>
      <w:r w:rsidR="000319C2" w:rsidRPr="000319C2">
        <w:rPr>
          <w:rFonts w:ascii="Arial" w:hAnsi="Arial" w:cs="Arial"/>
          <w:bCs/>
          <w:sz w:val="22"/>
          <w:szCs w:val="22"/>
        </w:rPr>
        <w:t xml:space="preserve"> </w:t>
      </w:r>
      <w:proofErr w:type="spellStart"/>
      <w:r w:rsidR="000319C2" w:rsidRPr="000319C2">
        <w:rPr>
          <w:rFonts w:ascii="Arial" w:hAnsi="Arial" w:cs="Arial"/>
          <w:bCs/>
          <w:sz w:val="22"/>
          <w:szCs w:val="22"/>
        </w:rPr>
        <w:t>Perish</w:t>
      </w:r>
      <w:proofErr w:type="spellEnd"/>
      <w:r w:rsidR="000319C2" w:rsidRPr="000319C2">
        <w:rPr>
          <w:rFonts w:ascii="Arial" w:hAnsi="Arial" w:cs="Arial"/>
          <w:bCs/>
          <w:sz w:val="22"/>
          <w:szCs w:val="22"/>
        </w:rPr>
        <w:t>). E</w:t>
      </w:r>
      <w:r w:rsidR="00A76E58">
        <w:rPr>
          <w:rFonts w:ascii="Arial" w:hAnsi="Arial" w:cs="Arial"/>
          <w:bCs/>
          <w:sz w:val="22"/>
          <w:szCs w:val="22"/>
        </w:rPr>
        <w:t xml:space="preserve">’ </w:t>
      </w:r>
      <w:r w:rsidR="00BE0548">
        <w:rPr>
          <w:rFonts w:ascii="Arial" w:hAnsi="Arial" w:cs="Arial"/>
          <w:bCs/>
          <w:sz w:val="22"/>
          <w:szCs w:val="22"/>
        </w:rPr>
        <w:t>regolarmente</w:t>
      </w:r>
      <w:r w:rsidR="000319C2" w:rsidRPr="000319C2">
        <w:rPr>
          <w:rFonts w:ascii="Arial" w:hAnsi="Arial" w:cs="Arial"/>
          <w:bCs/>
          <w:sz w:val="22"/>
          <w:szCs w:val="22"/>
        </w:rPr>
        <w:t xml:space="preserve"> invitato a tenere conferenze in Italia e all'estero, nonché </w:t>
      </w:r>
      <w:r w:rsidR="008660D8">
        <w:rPr>
          <w:rFonts w:ascii="Arial" w:hAnsi="Arial" w:cs="Arial"/>
          <w:bCs/>
          <w:sz w:val="22"/>
          <w:szCs w:val="22"/>
        </w:rPr>
        <w:t>a</w:t>
      </w:r>
      <w:r w:rsidR="000319C2" w:rsidRPr="000319C2">
        <w:rPr>
          <w:rFonts w:ascii="Arial" w:hAnsi="Arial" w:cs="Arial"/>
          <w:bCs/>
          <w:sz w:val="22"/>
          <w:szCs w:val="22"/>
        </w:rPr>
        <w:t xml:space="preserve"> fornire interventi </w:t>
      </w:r>
      <w:r w:rsidR="00A76E58">
        <w:rPr>
          <w:rFonts w:ascii="Arial" w:hAnsi="Arial" w:cs="Arial"/>
          <w:bCs/>
          <w:sz w:val="22"/>
          <w:szCs w:val="22"/>
        </w:rPr>
        <w:t>in</w:t>
      </w:r>
      <w:r w:rsidR="000319C2" w:rsidRPr="000319C2">
        <w:rPr>
          <w:rFonts w:ascii="Arial" w:hAnsi="Arial" w:cs="Arial"/>
          <w:bCs/>
          <w:sz w:val="22"/>
          <w:szCs w:val="22"/>
        </w:rPr>
        <w:t xml:space="preserve"> prestigiosi incontri internazionali, tra cui </w:t>
      </w:r>
      <w:r w:rsidR="00A76E58">
        <w:rPr>
          <w:rFonts w:ascii="Arial" w:hAnsi="Arial" w:cs="Arial"/>
          <w:bCs/>
          <w:sz w:val="22"/>
          <w:szCs w:val="22"/>
        </w:rPr>
        <w:t xml:space="preserve">le conferenze </w:t>
      </w:r>
      <w:r w:rsidR="000319C2" w:rsidRPr="000319C2">
        <w:rPr>
          <w:rFonts w:ascii="Arial" w:hAnsi="Arial" w:cs="Arial"/>
          <w:bCs/>
          <w:sz w:val="22"/>
          <w:szCs w:val="22"/>
        </w:rPr>
        <w:t>Keystone</w:t>
      </w:r>
      <w:r w:rsidR="00A76E58">
        <w:rPr>
          <w:rFonts w:ascii="Arial" w:hAnsi="Arial" w:cs="Arial"/>
          <w:bCs/>
          <w:sz w:val="22"/>
          <w:szCs w:val="22"/>
        </w:rPr>
        <w:t xml:space="preserve"> </w:t>
      </w:r>
      <w:r w:rsidR="000319C2" w:rsidRPr="000319C2">
        <w:rPr>
          <w:rFonts w:ascii="Arial" w:hAnsi="Arial" w:cs="Arial"/>
          <w:bCs/>
          <w:sz w:val="22"/>
          <w:szCs w:val="22"/>
        </w:rPr>
        <w:t>(2007, 2011</w:t>
      </w:r>
      <w:r w:rsidR="00B24A88">
        <w:rPr>
          <w:rFonts w:ascii="Arial" w:hAnsi="Arial" w:cs="Arial"/>
          <w:bCs/>
          <w:sz w:val="22"/>
          <w:szCs w:val="22"/>
        </w:rPr>
        <w:t>, 2013</w:t>
      </w:r>
      <w:r w:rsidR="000319C2" w:rsidRPr="000319C2">
        <w:rPr>
          <w:rFonts w:ascii="Arial" w:hAnsi="Arial" w:cs="Arial"/>
          <w:bCs/>
          <w:sz w:val="22"/>
          <w:szCs w:val="22"/>
        </w:rPr>
        <w:t xml:space="preserve">), Cold Spring Harbor (2010, 2012), </w:t>
      </w:r>
      <w:r w:rsidR="00A76E58" w:rsidRPr="000319C2">
        <w:rPr>
          <w:rFonts w:ascii="Arial" w:hAnsi="Arial" w:cs="Arial"/>
          <w:bCs/>
          <w:sz w:val="22"/>
          <w:szCs w:val="22"/>
        </w:rPr>
        <w:t>e Gordon (2012)</w:t>
      </w:r>
      <w:r w:rsidR="000319C2" w:rsidRPr="000319C2">
        <w:rPr>
          <w:rFonts w:ascii="Arial" w:hAnsi="Arial" w:cs="Arial"/>
          <w:bCs/>
          <w:sz w:val="22"/>
          <w:szCs w:val="22"/>
        </w:rPr>
        <w:t>. E'</w:t>
      </w:r>
      <w:r w:rsidR="008C5A93">
        <w:rPr>
          <w:rFonts w:ascii="Arial" w:hAnsi="Arial" w:cs="Arial"/>
          <w:bCs/>
          <w:sz w:val="22"/>
          <w:szCs w:val="22"/>
        </w:rPr>
        <w:t xml:space="preserve"> </w:t>
      </w:r>
      <w:r w:rsidR="000319C2" w:rsidRPr="000319C2">
        <w:rPr>
          <w:rFonts w:ascii="Arial" w:hAnsi="Arial" w:cs="Arial"/>
          <w:bCs/>
          <w:sz w:val="22"/>
          <w:szCs w:val="22"/>
        </w:rPr>
        <w:t xml:space="preserve">visiting professor presso </w:t>
      </w:r>
      <w:r w:rsidR="006B070F">
        <w:rPr>
          <w:rFonts w:ascii="Arial" w:hAnsi="Arial" w:cs="Arial"/>
          <w:bCs/>
          <w:sz w:val="22"/>
          <w:szCs w:val="22"/>
        </w:rPr>
        <w:t>l’</w:t>
      </w:r>
      <w:r w:rsidR="000319C2" w:rsidRPr="000319C2">
        <w:rPr>
          <w:rFonts w:ascii="Arial" w:hAnsi="Arial" w:cs="Arial"/>
          <w:bCs/>
          <w:sz w:val="22"/>
          <w:szCs w:val="22"/>
        </w:rPr>
        <w:t>Universi</w:t>
      </w:r>
      <w:r w:rsidR="006B070F">
        <w:rPr>
          <w:rFonts w:ascii="Arial" w:hAnsi="Arial" w:cs="Arial"/>
          <w:bCs/>
          <w:sz w:val="22"/>
          <w:szCs w:val="22"/>
        </w:rPr>
        <w:t>tà</w:t>
      </w:r>
      <w:r w:rsidR="000319C2" w:rsidRPr="000319C2">
        <w:rPr>
          <w:rFonts w:ascii="Arial" w:hAnsi="Arial" w:cs="Arial"/>
          <w:bCs/>
          <w:sz w:val="22"/>
          <w:szCs w:val="22"/>
        </w:rPr>
        <w:t xml:space="preserve"> Jiaotong, Xi'an, (Cina) </w:t>
      </w:r>
      <w:r w:rsidR="008C5A93">
        <w:rPr>
          <w:rFonts w:ascii="Arial" w:hAnsi="Arial" w:cs="Arial"/>
          <w:bCs/>
          <w:sz w:val="22"/>
          <w:szCs w:val="22"/>
        </w:rPr>
        <w:t>da</w:t>
      </w:r>
      <w:r w:rsidR="007D17E8">
        <w:rPr>
          <w:rFonts w:ascii="Arial" w:hAnsi="Arial" w:cs="Arial"/>
          <w:bCs/>
          <w:sz w:val="22"/>
          <w:szCs w:val="22"/>
        </w:rPr>
        <w:t>l 2010 e dell’</w:t>
      </w:r>
      <w:proofErr w:type="spellStart"/>
      <w:r w:rsidR="007D17E8">
        <w:rPr>
          <w:rFonts w:ascii="Arial" w:hAnsi="Arial" w:cs="Arial"/>
          <w:bCs/>
          <w:sz w:val="22"/>
          <w:szCs w:val="22"/>
        </w:rPr>
        <w:t>Universita</w:t>
      </w:r>
      <w:proofErr w:type="spellEnd"/>
      <w:r w:rsidR="007D17E8">
        <w:rPr>
          <w:rFonts w:ascii="Arial" w:hAnsi="Arial" w:cs="Arial"/>
          <w:bCs/>
          <w:sz w:val="22"/>
          <w:szCs w:val="22"/>
        </w:rPr>
        <w:t xml:space="preserve"> di Sao Paolo (Brasile) dal 2015</w:t>
      </w:r>
      <w:r w:rsidR="006B070F">
        <w:rPr>
          <w:rFonts w:ascii="Arial" w:hAnsi="Arial" w:cs="Arial"/>
          <w:bCs/>
          <w:sz w:val="22"/>
          <w:szCs w:val="22"/>
        </w:rPr>
        <w:t>.</w:t>
      </w:r>
      <w:r w:rsidR="00D53546">
        <w:rPr>
          <w:rFonts w:ascii="Arial" w:hAnsi="Arial" w:cs="Arial"/>
          <w:bCs/>
          <w:sz w:val="22"/>
          <w:szCs w:val="22"/>
        </w:rPr>
        <w:t xml:space="preserve"> E’ membro del comitato di redazione di 5 riviste scientifiche internazionali</w:t>
      </w:r>
      <w:r w:rsidR="008C5A93">
        <w:rPr>
          <w:rFonts w:ascii="Arial" w:hAnsi="Arial" w:cs="Arial"/>
          <w:bCs/>
          <w:sz w:val="22"/>
          <w:szCs w:val="22"/>
        </w:rPr>
        <w:t xml:space="preserve"> con impact factor medio = 5</w:t>
      </w:r>
      <w:r w:rsidR="00D53546">
        <w:rPr>
          <w:rFonts w:ascii="Arial" w:hAnsi="Arial" w:cs="Arial"/>
          <w:bCs/>
          <w:sz w:val="22"/>
          <w:szCs w:val="22"/>
        </w:rPr>
        <w:t xml:space="preserve">: </w:t>
      </w:r>
      <w:r w:rsidR="00D53546" w:rsidRPr="00D53546">
        <w:rPr>
          <w:rFonts w:ascii="Arial" w:hAnsi="Arial" w:cs="Arial"/>
          <w:bCs/>
          <w:sz w:val="22"/>
          <w:szCs w:val="22"/>
        </w:rPr>
        <w:t>Thrombosis and Hemostasis, Cell Communication &amp; Signaling, American Journal of Cardiovascular Disease, Cardiovascular Research, PLosOne</w:t>
      </w:r>
      <w:r w:rsidR="00D53546">
        <w:rPr>
          <w:rFonts w:ascii="Arial" w:hAnsi="Arial" w:cs="Arial"/>
          <w:bCs/>
          <w:sz w:val="22"/>
          <w:szCs w:val="22"/>
        </w:rPr>
        <w:t>. Si adopera regolarmente come referee per giornali come Nature,</w:t>
      </w:r>
      <w:r w:rsidR="00564F52">
        <w:rPr>
          <w:rFonts w:ascii="Arial" w:hAnsi="Arial" w:cs="Arial"/>
          <w:bCs/>
          <w:sz w:val="22"/>
          <w:szCs w:val="22"/>
        </w:rPr>
        <w:t xml:space="preserve"> </w:t>
      </w:r>
      <w:r w:rsidR="00564F52">
        <w:rPr>
          <w:rFonts w:ascii="Arial" w:hAnsi="Arial" w:cs="Arial"/>
          <w:bCs/>
          <w:sz w:val="22"/>
          <w:szCs w:val="22"/>
        </w:rPr>
        <w:t>Science</w:t>
      </w:r>
      <w:r w:rsidR="00564F52">
        <w:rPr>
          <w:rFonts w:ascii="Arial" w:hAnsi="Arial" w:cs="Arial"/>
          <w:bCs/>
          <w:sz w:val="22"/>
          <w:szCs w:val="22"/>
        </w:rPr>
        <w:t>, Cancer Cell, PNAS, Circulation</w:t>
      </w:r>
      <w:r w:rsidR="00D53546">
        <w:rPr>
          <w:rFonts w:ascii="Arial" w:hAnsi="Arial" w:cs="Arial"/>
          <w:bCs/>
          <w:sz w:val="22"/>
          <w:szCs w:val="22"/>
        </w:rPr>
        <w:t xml:space="preserve">. Ha servito come revisore di progetti di finanziamento nazionale (PRIN, </w:t>
      </w:r>
      <w:r w:rsidR="00BE0548">
        <w:rPr>
          <w:rFonts w:ascii="Arial" w:hAnsi="Arial" w:cs="Arial"/>
          <w:bCs/>
          <w:sz w:val="22"/>
          <w:szCs w:val="22"/>
        </w:rPr>
        <w:t>FIRB</w:t>
      </w:r>
      <w:r w:rsidR="00D53546">
        <w:rPr>
          <w:rFonts w:ascii="Arial" w:hAnsi="Arial" w:cs="Arial"/>
          <w:bCs/>
          <w:sz w:val="22"/>
          <w:szCs w:val="22"/>
        </w:rPr>
        <w:t>) e internazionale (</w:t>
      </w:r>
      <w:proofErr w:type="spellStart"/>
      <w:r w:rsidR="00BE0548" w:rsidRPr="00BE0548">
        <w:rPr>
          <w:rFonts w:ascii="Arial" w:hAnsi="Arial" w:cs="Arial"/>
          <w:bCs/>
          <w:sz w:val="22"/>
          <w:szCs w:val="22"/>
        </w:rPr>
        <w:t>Deutsche</w:t>
      </w:r>
      <w:proofErr w:type="spellEnd"/>
      <w:r w:rsidR="00BE0548" w:rsidRPr="00BE0548">
        <w:rPr>
          <w:rFonts w:ascii="Arial" w:hAnsi="Arial" w:cs="Arial"/>
          <w:bCs/>
          <w:sz w:val="22"/>
          <w:szCs w:val="22"/>
        </w:rPr>
        <w:t xml:space="preserve"> </w:t>
      </w:r>
      <w:proofErr w:type="spellStart"/>
      <w:r w:rsidR="00BE0548" w:rsidRPr="00BE0548">
        <w:rPr>
          <w:rFonts w:ascii="Arial" w:hAnsi="Arial" w:cs="Arial"/>
          <w:bCs/>
          <w:sz w:val="22"/>
          <w:szCs w:val="22"/>
        </w:rPr>
        <w:t>Forschungsgemeinschaft</w:t>
      </w:r>
      <w:proofErr w:type="spellEnd"/>
      <w:r w:rsidR="00D53546">
        <w:rPr>
          <w:rFonts w:ascii="Arial" w:hAnsi="Arial" w:cs="Arial"/>
          <w:bCs/>
          <w:sz w:val="22"/>
          <w:szCs w:val="22"/>
        </w:rPr>
        <w:t xml:space="preserve">, </w:t>
      </w:r>
      <w:proofErr w:type="spellStart"/>
      <w:r w:rsidR="00564F52">
        <w:rPr>
          <w:rFonts w:ascii="Arial" w:hAnsi="Arial" w:cs="Arial"/>
          <w:bCs/>
          <w:sz w:val="22"/>
          <w:szCs w:val="22"/>
        </w:rPr>
        <w:t>Agence</w:t>
      </w:r>
      <w:proofErr w:type="spellEnd"/>
      <w:r w:rsidR="00564F52">
        <w:rPr>
          <w:rFonts w:ascii="Arial" w:hAnsi="Arial" w:cs="Arial"/>
          <w:bCs/>
          <w:sz w:val="22"/>
          <w:szCs w:val="22"/>
        </w:rPr>
        <w:t xml:space="preserve"> </w:t>
      </w:r>
      <w:proofErr w:type="spellStart"/>
      <w:r w:rsidR="00564F52">
        <w:rPr>
          <w:rFonts w:ascii="Arial" w:hAnsi="Arial" w:cs="Arial"/>
          <w:bCs/>
          <w:sz w:val="22"/>
          <w:szCs w:val="22"/>
        </w:rPr>
        <w:t>N</w:t>
      </w:r>
      <w:r w:rsidR="008C5A93" w:rsidRPr="008C5A93">
        <w:rPr>
          <w:rFonts w:ascii="Arial" w:hAnsi="Arial" w:cs="Arial"/>
          <w:bCs/>
          <w:sz w:val="22"/>
          <w:szCs w:val="22"/>
        </w:rPr>
        <w:t>ationale</w:t>
      </w:r>
      <w:proofErr w:type="spellEnd"/>
      <w:r w:rsidR="008C5A93" w:rsidRPr="008C5A93">
        <w:rPr>
          <w:rFonts w:ascii="Arial" w:hAnsi="Arial" w:cs="Arial"/>
          <w:bCs/>
          <w:sz w:val="22"/>
          <w:szCs w:val="22"/>
        </w:rPr>
        <w:t xml:space="preserve"> de la </w:t>
      </w:r>
      <w:proofErr w:type="spellStart"/>
      <w:r w:rsidR="00564F52">
        <w:rPr>
          <w:rFonts w:ascii="Arial" w:hAnsi="Arial" w:cs="Arial"/>
          <w:bCs/>
          <w:sz w:val="22"/>
          <w:szCs w:val="22"/>
        </w:rPr>
        <w:t>R</w:t>
      </w:r>
      <w:r w:rsidR="008C5A93" w:rsidRPr="008C5A93">
        <w:rPr>
          <w:rFonts w:ascii="Arial" w:hAnsi="Arial" w:cs="Arial"/>
          <w:bCs/>
          <w:sz w:val="22"/>
          <w:szCs w:val="22"/>
        </w:rPr>
        <w:t>echerche</w:t>
      </w:r>
      <w:proofErr w:type="spellEnd"/>
      <w:r w:rsidR="00564F52">
        <w:rPr>
          <w:rFonts w:ascii="Arial" w:hAnsi="Arial" w:cs="Arial"/>
          <w:bCs/>
          <w:sz w:val="22"/>
          <w:szCs w:val="22"/>
        </w:rPr>
        <w:t xml:space="preserve"> </w:t>
      </w:r>
      <w:proofErr w:type="spellStart"/>
      <w:r w:rsidR="00564F52">
        <w:rPr>
          <w:rFonts w:ascii="Arial" w:hAnsi="Arial" w:cs="Arial"/>
          <w:bCs/>
          <w:sz w:val="22"/>
          <w:szCs w:val="22"/>
        </w:rPr>
        <w:t>Française</w:t>
      </w:r>
      <w:proofErr w:type="spellEnd"/>
      <w:r w:rsidR="00D53546">
        <w:rPr>
          <w:rFonts w:ascii="Arial" w:hAnsi="Arial" w:cs="Arial"/>
          <w:bCs/>
          <w:sz w:val="22"/>
          <w:szCs w:val="22"/>
        </w:rPr>
        <w:t xml:space="preserve">, </w:t>
      </w:r>
      <w:proofErr w:type="spellStart"/>
      <w:r w:rsidR="00D53546">
        <w:rPr>
          <w:rFonts w:ascii="Arial" w:hAnsi="Arial" w:cs="Arial"/>
          <w:bCs/>
          <w:sz w:val="22"/>
          <w:szCs w:val="22"/>
        </w:rPr>
        <w:t>Swiss</w:t>
      </w:r>
      <w:proofErr w:type="spellEnd"/>
      <w:r w:rsidR="00D53546">
        <w:rPr>
          <w:rFonts w:ascii="Arial" w:hAnsi="Arial" w:cs="Arial"/>
          <w:bCs/>
          <w:sz w:val="22"/>
          <w:szCs w:val="22"/>
        </w:rPr>
        <w:t xml:space="preserve"> National Science Foundation). E’ stato invitato come esperto presso la Commissione Europea nell’ambito della definizione delle strategie di finanziamento di progetti cardiovascolari dell’FP7. Ha servi</w:t>
      </w:r>
      <w:r w:rsidR="00BE0548">
        <w:rPr>
          <w:rFonts w:ascii="Arial" w:hAnsi="Arial" w:cs="Arial"/>
          <w:bCs/>
          <w:sz w:val="22"/>
          <w:szCs w:val="22"/>
        </w:rPr>
        <w:t>to come esperto valutatore per l</w:t>
      </w:r>
      <w:proofErr w:type="gramStart"/>
      <w:r w:rsidR="00BE0548">
        <w:rPr>
          <w:rFonts w:ascii="Arial" w:hAnsi="Arial" w:cs="Arial"/>
          <w:bCs/>
          <w:sz w:val="22"/>
          <w:szCs w:val="22"/>
        </w:rPr>
        <w:t>’”Agence</w:t>
      </w:r>
      <w:proofErr w:type="gramEnd"/>
      <w:r w:rsidR="00BE0548">
        <w:rPr>
          <w:rFonts w:ascii="Arial" w:hAnsi="Arial" w:cs="Arial"/>
          <w:bCs/>
          <w:sz w:val="22"/>
          <w:szCs w:val="22"/>
        </w:rPr>
        <w:t xml:space="preserve"> d’évaluation de la recherche et ce l’einseignement supérieur” </w:t>
      </w:r>
      <w:r w:rsidR="008C5A93">
        <w:rPr>
          <w:rFonts w:ascii="Arial" w:hAnsi="Arial" w:cs="Arial"/>
          <w:bCs/>
          <w:sz w:val="22"/>
          <w:szCs w:val="22"/>
        </w:rPr>
        <w:t xml:space="preserve">francese </w:t>
      </w:r>
      <w:r w:rsidR="00BE0548">
        <w:rPr>
          <w:rFonts w:ascii="Arial" w:hAnsi="Arial" w:cs="Arial"/>
          <w:bCs/>
          <w:sz w:val="22"/>
          <w:szCs w:val="22"/>
        </w:rPr>
        <w:t xml:space="preserve">e, nel corso del 2013, ha partecipato al comitato di valutazione “site visit” dell’istituto </w:t>
      </w:r>
      <w:r w:rsidR="00BE0548" w:rsidRPr="00BE0548">
        <w:rPr>
          <w:rFonts w:ascii="Arial" w:hAnsi="Arial" w:cs="Arial"/>
          <w:bCs/>
          <w:sz w:val="22"/>
          <w:szCs w:val="22"/>
        </w:rPr>
        <w:t>UMR-ICAN</w:t>
      </w:r>
      <w:r w:rsidR="00BE0548">
        <w:rPr>
          <w:rFonts w:ascii="Arial" w:hAnsi="Arial" w:cs="Arial"/>
          <w:bCs/>
          <w:sz w:val="22"/>
          <w:szCs w:val="22"/>
        </w:rPr>
        <w:t xml:space="preserve"> presso l’ospedale </w:t>
      </w:r>
      <w:proofErr w:type="spellStart"/>
      <w:r w:rsidR="00BE0548">
        <w:rPr>
          <w:rFonts w:ascii="Arial" w:hAnsi="Arial" w:cs="Arial"/>
          <w:bCs/>
          <w:sz w:val="22"/>
          <w:szCs w:val="22"/>
        </w:rPr>
        <w:t>Sa</w:t>
      </w:r>
      <w:r w:rsidR="008C5A93">
        <w:rPr>
          <w:rFonts w:ascii="Arial" w:hAnsi="Arial" w:cs="Arial"/>
          <w:bCs/>
          <w:sz w:val="22"/>
          <w:szCs w:val="22"/>
        </w:rPr>
        <w:t>l</w:t>
      </w:r>
      <w:r w:rsidR="00BE0548">
        <w:rPr>
          <w:rFonts w:ascii="Arial" w:hAnsi="Arial" w:cs="Arial"/>
          <w:bCs/>
          <w:sz w:val="22"/>
          <w:szCs w:val="22"/>
        </w:rPr>
        <w:t>pêtrière</w:t>
      </w:r>
      <w:proofErr w:type="spellEnd"/>
      <w:r w:rsidR="00BE0548">
        <w:rPr>
          <w:rFonts w:ascii="Arial" w:hAnsi="Arial" w:cs="Arial"/>
          <w:bCs/>
          <w:sz w:val="22"/>
          <w:szCs w:val="22"/>
        </w:rPr>
        <w:t xml:space="preserve"> di Parigi.</w:t>
      </w:r>
    </w:p>
    <w:p w:rsidR="00A77F47" w:rsidRPr="000319C2" w:rsidRDefault="00A77F47" w:rsidP="008C5A93">
      <w:pPr>
        <w:ind w:firstLine="708"/>
        <w:jc w:val="both"/>
        <w:rPr>
          <w:rFonts w:ascii="Arial" w:hAnsi="Arial" w:cs="Arial"/>
          <w:bCs/>
          <w:sz w:val="22"/>
          <w:szCs w:val="22"/>
        </w:rPr>
      </w:pPr>
    </w:p>
    <w:p w:rsidR="000319C2" w:rsidRDefault="006B070F" w:rsidP="008C5A93">
      <w:pPr>
        <w:ind w:firstLine="708"/>
        <w:jc w:val="both"/>
        <w:rPr>
          <w:rFonts w:ascii="Arial" w:hAnsi="Arial" w:cs="Arial"/>
          <w:bCs/>
          <w:sz w:val="22"/>
          <w:szCs w:val="22"/>
        </w:rPr>
      </w:pPr>
      <w:r>
        <w:rPr>
          <w:rFonts w:ascii="Arial" w:hAnsi="Arial" w:cs="Arial"/>
          <w:bCs/>
          <w:sz w:val="22"/>
          <w:szCs w:val="22"/>
        </w:rPr>
        <w:t>E’ iscritto all’</w:t>
      </w:r>
      <w:r w:rsidR="00B11A27">
        <w:rPr>
          <w:rFonts w:ascii="Arial" w:hAnsi="Arial" w:cs="Arial"/>
          <w:bCs/>
          <w:sz w:val="22"/>
          <w:szCs w:val="22"/>
        </w:rPr>
        <w:t>Albo P</w:t>
      </w:r>
      <w:r>
        <w:rPr>
          <w:rFonts w:ascii="Arial" w:hAnsi="Arial" w:cs="Arial"/>
          <w:bCs/>
          <w:sz w:val="22"/>
          <w:szCs w:val="22"/>
        </w:rPr>
        <w:t>rofessionale dei Biologi</w:t>
      </w:r>
      <w:r w:rsidR="00D62204">
        <w:rPr>
          <w:rFonts w:ascii="Arial" w:hAnsi="Arial" w:cs="Arial"/>
          <w:bCs/>
          <w:sz w:val="22"/>
          <w:szCs w:val="22"/>
        </w:rPr>
        <w:t>,</w:t>
      </w:r>
      <w:r>
        <w:rPr>
          <w:rFonts w:ascii="Arial" w:hAnsi="Arial" w:cs="Arial"/>
          <w:bCs/>
          <w:sz w:val="22"/>
          <w:szCs w:val="22"/>
        </w:rPr>
        <w:t xml:space="preserve"> </w:t>
      </w:r>
      <w:r w:rsidR="00D62204">
        <w:rPr>
          <w:rFonts w:ascii="Arial" w:hAnsi="Arial" w:cs="Arial"/>
          <w:bCs/>
          <w:sz w:val="22"/>
          <w:szCs w:val="22"/>
        </w:rPr>
        <w:t>di cui</w:t>
      </w:r>
      <w:r>
        <w:rPr>
          <w:rFonts w:ascii="Arial" w:hAnsi="Arial" w:cs="Arial"/>
          <w:bCs/>
          <w:sz w:val="22"/>
          <w:szCs w:val="22"/>
        </w:rPr>
        <w:t xml:space="preserve"> nel Settembre 2012 ha </w:t>
      </w:r>
      <w:r w:rsidR="00D62204">
        <w:rPr>
          <w:rFonts w:ascii="Arial" w:hAnsi="Arial" w:cs="Arial"/>
          <w:bCs/>
          <w:sz w:val="22"/>
          <w:szCs w:val="22"/>
        </w:rPr>
        <w:t>gestito le elezioni presidenziali</w:t>
      </w:r>
      <w:r>
        <w:rPr>
          <w:rFonts w:ascii="Arial" w:hAnsi="Arial" w:cs="Arial"/>
          <w:bCs/>
          <w:sz w:val="22"/>
          <w:szCs w:val="22"/>
        </w:rPr>
        <w:t xml:space="preserve"> </w:t>
      </w:r>
      <w:r w:rsidR="00D62204">
        <w:rPr>
          <w:rFonts w:ascii="Arial" w:hAnsi="Arial" w:cs="Arial"/>
          <w:bCs/>
          <w:sz w:val="22"/>
          <w:szCs w:val="22"/>
        </w:rPr>
        <w:t>dopo</w:t>
      </w:r>
      <w:r>
        <w:rPr>
          <w:rFonts w:ascii="Arial" w:hAnsi="Arial" w:cs="Arial"/>
          <w:bCs/>
          <w:sz w:val="22"/>
          <w:szCs w:val="22"/>
        </w:rPr>
        <w:t xml:space="preserve"> </w:t>
      </w:r>
      <w:r w:rsidR="00D62204">
        <w:rPr>
          <w:rFonts w:ascii="Arial" w:hAnsi="Arial" w:cs="Arial"/>
          <w:bCs/>
          <w:sz w:val="22"/>
          <w:szCs w:val="22"/>
        </w:rPr>
        <w:t xml:space="preserve">nomina a </w:t>
      </w:r>
      <w:r>
        <w:rPr>
          <w:rFonts w:ascii="Arial" w:hAnsi="Arial" w:cs="Arial"/>
          <w:bCs/>
          <w:sz w:val="22"/>
          <w:szCs w:val="22"/>
        </w:rPr>
        <w:t xml:space="preserve">Presidente </w:t>
      </w:r>
      <w:r w:rsidR="00D62204">
        <w:rPr>
          <w:rFonts w:ascii="Arial" w:hAnsi="Arial" w:cs="Arial"/>
          <w:bCs/>
          <w:sz w:val="22"/>
          <w:szCs w:val="22"/>
        </w:rPr>
        <w:t>di Seggio da parte del Ministro della Giustizia Prof.sa Paola Severino</w:t>
      </w:r>
      <w:r>
        <w:rPr>
          <w:rFonts w:ascii="Arial" w:hAnsi="Arial" w:cs="Arial"/>
          <w:bCs/>
          <w:sz w:val="22"/>
          <w:szCs w:val="22"/>
        </w:rPr>
        <w:t xml:space="preserve">. </w:t>
      </w:r>
      <w:r w:rsidR="000319C2" w:rsidRPr="000319C2">
        <w:rPr>
          <w:rFonts w:ascii="Arial" w:hAnsi="Arial" w:cs="Arial"/>
          <w:bCs/>
          <w:sz w:val="22"/>
          <w:szCs w:val="22"/>
        </w:rPr>
        <w:t xml:space="preserve">Ha </w:t>
      </w:r>
      <w:r w:rsidR="00A76E58">
        <w:rPr>
          <w:rFonts w:ascii="Arial" w:hAnsi="Arial" w:cs="Arial"/>
          <w:bCs/>
          <w:sz w:val="22"/>
          <w:szCs w:val="22"/>
        </w:rPr>
        <w:t>prestato servizio come consulente di</w:t>
      </w:r>
      <w:r w:rsidR="000319C2" w:rsidRPr="000319C2">
        <w:rPr>
          <w:rFonts w:ascii="Arial" w:hAnsi="Arial" w:cs="Arial"/>
          <w:bCs/>
          <w:sz w:val="22"/>
          <w:szCs w:val="22"/>
        </w:rPr>
        <w:t xml:space="preserve"> MerckSerono, Darmstad (Germania), è stato membro del comitato scientifico di Cellzome</w:t>
      </w:r>
      <w:r w:rsidR="00A76E58">
        <w:rPr>
          <w:rFonts w:ascii="Arial" w:hAnsi="Arial" w:cs="Arial"/>
          <w:bCs/>
          <w:sz w:val="22"/>
          <w:szCs w:val="22"/>
        </w:rPr>
        <w:t xml:space="preserve"> AG</w:t>
      </w:r>
      <w:r w:rsidR="000319C2" w:rsidRPr="000319C2">
        <w:rPr>
          <w:rFonts w:ascii="Arial" w:hAnsi="Arial" w:cs="Arial"/>
          <w:bCs/>
          <w:sz w:val="22"/>
          <w:szCs w:val="22"/>
        </w:rPr>
        <w:t>, Heidelberg (Germania, ora Glaxo), ed è spesso consulente freelance</w:t>
      </w:r>
      <w:r w:rsidR="007D17E8">
        <w:rPr>
          <w:rFonts w:ascii="Arial" w:hAnsi="Arial" w:cs="Arial"/>
          <w:bCs/>
          <w:sz w:val="22"/>
          <w:szCs w:val="22"/>
        </w:rPr>
        <w:t xml:space="preserve"> in USA e in Inghilterra</w:t>
      </w:r>
      <w:r w:rsidR="000319C2" w:rsidRPr="000319C2">
        <w:rPr>
          <w:rFonts w:ascii="Arial" w:hAnsi="Arial" w:cs="Arial"/>
          <w:bCs/>
          <w:sz w:val="22"/>
          <w:szCs w:val="22"/>
        </w:rPr>
        <w:t xml:space="preserve">. Nel 2011, ha fondato la start-up Kither Biotech Srl, Torino (Italia) con l'obiettivo di </w:t>
      </w:r>
      <w:r w:rsidR="00A76E58">
        <w:rPr>
          <w:rFonts w:ascii="Arial" w:hAnsi="Arial" w:cs="Arial"/>
          <w:bCs/>
          <w:sz w:val="22"/>
          <w:szCs w:val="22"/>
        </w:rPr>
        <w:t>generare</w:t>
      </w:r>
      <w:r w:rsidR="000319C2" w:rsidRPr="000319C2">
        <w:rPr>
          <w:rFonts w:ascii="Arial" w:hAnsi="Arial" w:cs="Arial"/>
          <w:bCs/>
          <w:sz w:val="22"/>
          <w:szCs w:val="22"/>
        </w:rPr>
        <w:t xml:space="preserve"> inibitori di PI3K </w:t>
      </w:r>
      <w:r w:rsidR="00A76E58">
        <w:rPr>
          <w:rFonts w:ascii="Arial" w:hAnsi="Arial" w:cs="Arial"/>
          <w:bCs/>
          <w:sz w:val="22"/>
          <w:szCs w:val="22"/>
        </w:rPr>
        <w:t>da</w:t>
      </w:r>
      <w:r w:rsidR="000319C2" w:rsidRPr="000319C2">
        <w:rPr>
          <w:rFonts w:ascii="Arial" w:hAnsi="Arial" w:cs="Arial"/>
          <w:bCs/>
          <w:sz w:val="22"/>
          <w:szCs w:val="22"/>
        </w:rPr>
        <w:t xml:space="preserve"> </w:t>
      </w:r>
      <w:r w:rsidR="00A76E58">
        <w:rPr>
          <w:rFonts w:ascii="Arial" w:hAnsi="Arial" w:cs="Arial"/>
          <w:bCs/>
          <w:sz w:val="22"/>
          <w:szCs w:val="22"/>
        </w:rPr>
        <w:t>utilizzare contro le malattie infiammatorie ed il cancro</w:t>
      </w:r>
      <w:r w:rsidR="000319C2" w:rsidRPr="000319C2">
        <w:rPr>
          <w:rFonts w:ascii="Arial" w:hAnsi="Arial" w:cs="Arial"/>
          <w:bCs/>
          <w:sz w:val="22"/>
          <w:szCs w:val="22"/>
        </w:rPr>
        <w:t>.</w:t>
      </w:r>
    </w:p>
    <w:p w:rsidR="00A77F47" w:rsidRDefault="00A77F47" w:rsidP="008C5A93">
      <w:pPr>
        <w:ind w:firstLine="708"/>
        <w:jc w:val="both"/>
        <w:rPr>
          <w:rFonts w:ascii="Arial" w:hAnsi="Arial" w:cs="Arial"/>
          <w:bCs/>
          <w:sz w:val="22"/>
          <w:szCs w:val="22"/>
        </w:rPr>
      </w:pPr>
    </w:p>
    <w:p w:rsidR="008C5A93" w:rsidRDefault="008C5A93" w:rsidP="008C5A93">
      <w:pPr>
        <w:ind w:firstLine="708"/>
        <w:jc w:val="both"/>
        <w:rPr>
          <w:rFonts w:ascii="Arial" w:hAnsi="Arial" w:cs="Arial"/>
          <w:bCs/>
          <w:sz w:val="22"/>
          <w:szCs w:val="22"/>
        </w:rPr>
      </w:pPr>
      <w:r>
        <w:rPr>
          <w:rFonts w:ascii="Arial" w:hAnsi="Arial" w:cs="Arial"/>
          <w:bCs/>
          <w:sz w:val="22"/>
          <w:szCs w:val="22"/>
        </w:rPr>
        <w:t>Parla correntemente inglese</w:t>
      </w:r>
      <w:r w:rsidR="00564F52">
        <w:rPr>
          <w:rFonts w:ascii="Arial" w:hAnsi="Arial" w:cs="Arial"/>
          <w:bCs/>
          <w:sz w:val="22"/>
          <w:szCs w:val="22"/>
        </w:rPr>
        <w:t>,</w:t>
      </w:r>
      <w:r w:rsidR="007D17E8">
        <w:rPr>
          <w:rFonts w:ascii="Arial" w:hAnsi="Arial" w:cs="Arial"/>
          <w:bCs/>
          <w:sz w:val="22"/>
          <w:szCs w:val="22"/>
        </w:rPr>
        <w:t xml:space="preserve"> francese </w:t>
      </w:r>
      <w:r w:rsidR="00564F52">
        <w:rPr>
          <w:rFonts w:ascii="Arial" w:hAnsi="Arial" w:cs="Arial"/>
          <w:bCs/>
          <w:sz w:val="22"/>
          <w:szCs w:val="22"/>
        </w:rPr>
        <w:t xml:space="preserve">e portoghese. Conosce rudimenti di </w:t>
      </w:r>
      <w:r>
        <w:rPr>
          <w:rFonts w:ascii="Arial" w:hAnsi="Arial" w:cs="Arial"/>
          <w:bCs/>
          <w:sz w:val="22"/>
          <w:szCs w:val="22"/>
        </w:rPr>
        <w:t>tedesco</w:t>
      </w:r>
      <w:r w:rsidR="007D17E8">
        <w:rPr>
          <w:rFonts w:ascii="Arial" w:hAnsi="Arial" w:cs="Arial"/>
          <w:bCs/>
          <w:sz w:val="22"/>
          <w:szCs w:val="22"/>
        </w:rPr>
        <w:t xml:space="preserve"> </w:t>
      </w:r>
      <w:r>
        <w:rPr>
          <w:rFonts w:ascii="Arial" w:hAnsi="Arial" w:cs="Arial"/>
          <w:bCs/>
          <w:sz w:val="22"/>
          <w:szCs w:val="22"/>
        </w:rPr>
        <w:t>e spagnolo.</w:t>
      </w:r>
    </w:p>
    <w:p w:rsidR="007D17E8" w:rsidRDefault="007D17E8" w:rsidP="008C5A93">
      <w:pPr>
        <w:ind w:firstLine="708"/>
        <w:jc w:val="both"/>
        <w:rPr>
          <w:rFonts w:ascii="Arial" w:hAnsi="Arial" w:cs="Arial"/>
          <w:bCs/>
          <w:sz w:val="22"/>
          <w:szCs w:val="22"/>
        </w:rPr>
      </w:pPr>
    </w:p>
    <w:p w:rsidR="00A13E56" w:rsidRPr="00366333" w:rsidRDefault="00B11A27" w:rsidP="000319C2">
      <w:pPr>
        <w:rPr>
          <w:rFonts w:ascii="Arial" w:hAnsi="Arial" w:cs="Arial"/>
          <w:b/>
          <w:sz w:val="22"/>
          <w:szCs w:val="22"/>
        </w:rPr>
      </w:pPr>
      <w:r w:rsidRPr="00366333">
        <w:rPr>
          <w:rFonts w:ascii="Arial" w:hAnsi="Arial" w:cs="Arial"/>
          <w:b/>
          <w:sz w:val="22"/>
          <w:szCs w:val="22"/>
        </w:rPr>
        <w:t>Curriculum Vitae</w:t>
      </w:r>
    </w:p>
    <w:p w:rsidR="00A13E56" w:rsidRDefault="006B070F" w:rsidP="00A13E56">
      <w:pPr>
        <w:jc w:val="both"/>
        <w:rPr>
          <w:rFonts w:ascii="Arial" w:hAnsi="Arial" w:cs="Arial"/>
          <w:sz w:val="22"/>
          <w:szCs w:val="22"/>
        </w:rPr>
      </w:pPr>
      <w:r w:rsidRPr="006B070F">
        <w:rPr>
          <w:rFonts w:ascii="Arial" w:hAnsi="Arial" w:cs="Arial"/>
          <w:sz w:val="22"/>
          <w:szCs w:val="22"/>
        </w:rPr>
        <w:t>Nato</w:t>
      </w:r>
      <w:r w:rsidR="00A13E56" w:rsidRPr="006B070F">
        <w:rPr>
          <w:rFonts w:ascii="Arial" w:eastAsia="Trebuchet MS" w:hAnsi="Arial" w:cs="Arial"/>
          <w:sz w:val="22"/>
          <w:szCs w:val="22"/>
        </w:rPr>
        <w:t xml:space="preserve"> </w:t>
      </w:r>
      <w:r w:rsidRPr="006B070F">
        <w:rPr>
          <w:rFonts w:ascii="Arial" w:hAnsi="Arial" w:cs="Arial"/>
          <w:sz w:val="22"/>
          <w:szCs w:val="22"/>
        </w:rPr>
        <w:t>a</w:t>
      </w:r>
      <w:r w:rsidR="00A13E56" w:rsidRPr="006B070F">
        <w:rPr>
          <w:rFonts w:ascii="Arial" w:eastAsia="Trebuchet MS" w:hAnsi="Arial" w:cs="Arial"/>
          <w:sz w:val="22"/>
          <w:szCs w:val="22"/>
        </w:rPr>
        <w:t xml:space="preserve"> </w:t>
      </w:r>
      <w:r w:rsidR="00A13E56" w:rsidRPr="006B070F">
        <w:rPr>
          <w:rFonts w:ascii="Arial" w:hAnsi="Arial" w:cs="Arial"/>
          <w:sz w:val="22"/>
          <w:szCs w:val="22"/>
        </w:rPr>
        <w:t>Torino,</w:t>
      </w:r>
      <w:r w:rsidR="00A13E56" w:rsidRPr="006B070F">
        <w:rPr>
          <w:rFonts w:ascii="Arial" w:eastAsia="Trebuchet MS" w:hAnsi="Arial" w:cs="Arial"/>
          <w:sz w:val="22"/>
          <w:szCs w:val="22"/>
        </w:rPr>
        <w:t xml:space="preserve"> </w:t>
      </w:r>
      <w:r w:rsidRPr="006B070F">
        <w:rPr>
          <w:rFonts w:ascii="Arial" w:hAnsi="Arial" w:cs="Arial"/>
          <w:sz w:val="22"/>
          <w:szCs w:val="22"/>
        </w:rPr>
        <w:t>Italia</w:t>
      </w:r>
      <w:r w:rsidR="00A13E56" w:rsidRPr="006B070F">
        <w:rPr>
          <w:rFonts w:ascii="Arial" w:hAnsi="Arial" w:cs="Arial"/>
          <w:sz w:val="22"/>
          <w:szCs w:val="22"/>
        </w:rPr>
        <w:t>,</w:t>
      </w:r>
      <w:r w:rsidR="00A13E56" w:rsidRPr="006B070F">
        <w:rPr>
          <w:rFonts w:ascii="Arial" w:eastAsia="Trebuchet MS" w:hAnsi="Arial" w:cs="Arial"/>
          <w:sz w:val="22"/>
          <w:szCs w:val="22"/>
        </w:rPr>
        <w:t xml:space="preserve"> </w:t>
      </w:r>
      <w:r w:rsidRPr="006B070F">
        <w:rPr>
          <w:rFonts w:ascii="Arial" w:eastAsia="Trebuchet MS" w:hAnsi="Arial" w:cs="Arial"/>
          <w:sz w:val="22"/>
          <w:szCs w:val="22"/>
        </w:rPr>
        <w:t xml:space="preserve">il 22 Luglio </w:t>
      </w:r>
      <w:r w:rsidR="00A13E56" w:rsidRPr="006B070F">
        <w:rPr>
          <w:rFonts w:ascii="Arial" w:hAnsi="Arial" w:cs="Arial"/>
          <w:sz w:val="22"/>
          <w:szCs w:val="22"/>
        </w:rPr>
        <w:t>1965;</w:t>
      </w:r>
      <w:r w:rsidR="00A13E56" w:rsidRPr="006B070F">
        <w:rPr>
          <w:rFonts w:ascii="Arial" w:eastAsia="Trebuchet MS" w:hAnsi="Arial" w:cs="Arial"/>
          <w:sz w:val="22"/>
          <w:szCs w:val="22"/>
        </w:rPr>
        <w:t xml:space="preserve"> </w:t>
      </w:r>
      <w:r w:rsidRPr="006B070F">
        <w:rPr>
          <w:rFonts w:ascii="Arial" w:hAnsi="Arial" w:cs="Arial"/>
          <w:sz w:val="22"/>
          <w:szCs w:val="22"/>
        </w:rPr>
        <w:t>coniugato con due figlie</w:t>
      </w:r>
      <w:r w:rsidR="00A13E56" w:rsidRPr="006B070F">
        <w:rPr>
          <w:rFonts w:ascii="Arial" w:hAnsi="Arial" w:cs="Arial"/>
          <w:sz w:val="22"/>
          <w:szCs w:val="22"/>
        </w:rPr>
        <w:t>.</w:t>
      </w:r>
    </w:p>
    <w:p w:rsidR="008C5A93" w:rsidRDefault="008C5A93" w:rsidP="00A13E56">
      <w:pPr>
        <w:jc w:val="both"/>
        <w:rPr>
          <w:rFonts w:ascii="Arial" w:hAnsi="Arial" w:cs="Arial"/>
          <w:sz w:val="22"/>
          <w:szCs w:val="22"/>
        </w:rPr>
      </w:pPr>
    </w:p>
    <w:p w:rsidR="00A77F47" w:rsidRPr="006B070F" w:rsidRDefault="00A77F47" w:rsidP="00A13E56">
      <w:pPr>
        <w:jc w:val="both"/>
        <w:rPr>
          <w:rFonts w:ascii="Arial" w:hAnsi="Arial" w:cs="Arial"/>
          <w:sz w:val="22"/>
          <w:szCs w:val="22"/>
        </w:rPr>
      </w:pPr>
    </w:p>
    <w:p w:rsidR="00A13E56" w:rsidRDefault="006B070F" w:rsidP="00A13E56">
      <w:pPr>
        <w:jc w:val="both"/>
        <w:rPr>
          <w:rFonts w:ascii="Arial" w:hAnsi="Arial" w:cs="Arial"/>
          <w:sz w:val="22"/>
          <w:szCs w:val="22"/>
          <w:u w:val="single"/>
        </w:rPr>
      </w:pPr>
      <w:r w:rsidRPr="00B11A27">
        <w:rPr>
          <w:rFonts w:ascii="Arial" w:hAnsi="Arial" w:cs="Arial"/>
          <w:sz w:val="22"/>
          <w:szCs w:val="22"/>
          <w:u w:val="single"/>
        </w:rPr>
        <w:t>Educazione</w:t>
      </w:r>
      <w:r w:rsidR="00A13E56" w:rsidRPr="00B11A27">
        <w:rPr>
          <w:rFonts w:ascii="Arial" w:hAnsi="Arial" w:cs="Arial"/>
          <w:sz w:val="22"/>
          <w:szCs w:val="22"/>
          <w:u w:val="single"/>
        </w:rPr>
        <w:t>:</w:t>
      </w:r>
    </w:p>
    <w:p w:rsidR="00A77F47" w:rsidRPr="00B11A27" w:rsidRDefault="00A77F47" w:rsidP="00A13E56">
      <w:pPr>
        <w:jc w:val="both"/>
        <w:rPr>
          <w:rFonts w:ascii="Arial" w:hAnsi="Arial" w:cs="Arial"/>
          <w:sz w:val="22"/>
          <w:szCs w:val="22"/>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804"/>
      </w:tblGrid>
      <w:tr w:rsidR="0094737D" w:rsidTr="0094737D">
        <w:tc>
          <w:tcPr>
            <w:tcW w:w="1384" w:type="dxa"/>
          </w:tcPr>
          <w:p w:rsidR="0094737D" w:rsidRDefault="0094737D" w:rsidP="00661554">
            <w:pPr>
              <w:jc w:val="both"/>
              <w:rPr>
                <w:rFonts w:ascii="Arial" w:hAnsi="Arial" w:cs="Arial"/>
                <w:sz w:val="22"/>
                <w:szCs w:val="22"/>
                <w:lang w:val="fr-FR"/>
              </w:rPr>
            </w:pPr>
            <w:r>
              <w:rPr>
                <w:rFonts w:ascii="Arial" w:hAnsi="Arial" w:cs="Arial"/>
                <w:sz w:val="22"/>
                <w:szCs w:val="22"/>
              </w:rPr>
              <w:t>1984</w:t>
            </w:r>
          </w:p>
        </w:tc>
        <w:tc>
          <w:tcPr>
            <w:tcW w:w="8804" w:type="dxa"/>
          </w:tcPr>
          <w:p w:rsidR="0094737D" w:rsidRPr="00564F52" w:rsidRDefault="0094737D" w:rsidP="0094737D">
            <w:pPr>
              <w:jc w:val="both"/>
              <w:rPr>
                <w:rFonts w:ascii="Arial" w:hAnsi="Arial" w:cs="Arial"/>
                <w:sz w:val="22"/>
                <w:szCs w:val="22"/>
              </w:rPr>
            </w:pPr>
            <w:r>
              <w:rPr>
                <w:rFonts w:ascii="Arial" w:hAnsi="Arial" w:cs="Arial"/>
                <w:sz w:val="22"/>
                <w:szCs w:val="22"/>
              </w:rPr>
              <w:t xml:space="preserve">Maturità Scientifica, Liceo Gobetti, </w:t>
            </w:r>
            <w:r w:rsidRPr="006B070F">
              <w:rPr>
                <w:rFonts w:ascii="Arial" w:hAnsi="Arial" w:cs="Arial"/>
                <w:sz w:val="22"/>
                <w:szCs w:val="22"/>
              </w:rPr>
              <w:t>Torino</w:t>
            </w:r>
            <w:r w:rsidRPr="006B070F">
              <w:rPr>
                <w:rFonts w:ascii="Arial" w:eastAsia="Trebuchet MS" w:hAnsi="Arial" w:cs="Arial"/>
                <w:sz w:val="22"/>
                <w:szCs w:val="22"/>
              </w:rPr>
              <w:t xml:space="preserve"> </w:t>
            </w:r>
            <w:r w:rsidRPr="006B070F">
              <w:rPr>
                <w:rFonts w:ascii="Arial" w:hAnsi="Arial" w:cs="Arial"/>
                <w:sz w:val="22"/>
                <w:szCs w:val="22"/>
              </w:rPr>
              <w:t>(</w:t>
            </w:r>
            <w:r>
              <w:rPr>
                <w:rFonts w:ascii="Arial" w:hAnsi="Arial" w:cs="Arial"/>
                <w:sz w:val="22"/>
                <w:szCs w:val="22"/>
              </w:rPr>
              <w:t>58/60</w:t>
            </w:r>
            <w:r w:rsidRPr="006B070F">
              <w:rPr>
                <w:rFonts w:ascii="Arial" w:hAnsi="Arial" w:cs="Arial"/>
                <w:sz w:val="22"/>
                <w:szCs w:val="22"/>
              </w:rPr>
              <w:t>)</w:t>
            </w:r>
          </w:p>
        </w:tc>
      </w:tr>
      <w:tr w:rsidR="0094737D" w:rsidTr="0094737D">
        <w:tc>
          <w:tcPr>
            <w:tcW w:w="1384" w:type="dxa"/>
          </w:tcPr>
          <w:p w:rsidR="0094737D" w:rsidRDefault="0094737D" w:rsidP="00661554">
            <w:pPr>
              <w:jc w:val="both"/>
              <w:rPr>
                <w:rFonts w:ascii="Arial" w:hAnsi="Arial" w:cs="Arial"/>
                <w:sz w:val="22"/>
                <w:szCs w:val="22"/>
                <w:lang w:val="fr-FR"/>
              </w:rPr>
            </w:pPr>
            <w:r w:rsidRPr="006B070F">
              <w:rPr>
                <w:rFonts w:ascii="Arial" w:hAnsi="Arial" w:cs="Arial"/>
                <w:sz w:val="22"/>
                <w:szCs w:val="22"/>
              </w:rPr>
              <w:t>1988</w:t>
            </w:r>
          </w:p>
        </w:tc>
        <w:tc>
          <w:tcPr>
            <w:tcW w:w="8804" w:type="dxa"/>
          </w:tcPr>
          <w:p w:rsidR="0094737D" w:rsidRPr="00564F52" w:rsidRDefault="0094737D" w:rsidP="00661554">
            <w:pPr>
              <w:jc w:val="both"/>
              <w:rPr>
                <w:rFonts w:ascii="Arial" w:hAnsi="Arial" w:cs="Arial"/>
                <w:sz w:val="22"/>
                <w:szCs w:val="22"/>
              </w:rPr>
            </w:pPr>
            <w:r w:rsidRPr="006B070F">
              <w:rPr>
                <w:rFonts w:ascii="Arial" w:hAnsi="Arial" w:cs="Arial"/>
                <w:sz w:val="22"/>
                <w:szCs w:val="22"/>
              </w:rPr>
              <w:t>Laurea in Biologia,</w:t>
            </w:r>
            <w:r w:rsidRPr="006B070F">
              <w:rPr>
                <w:rFonts w:ascii="Arial" w:eastAsia="Trebuchet MS" w:hAnsi="Arial" w:cs="Arial"/>
                <w:sz w:val="22"/>
                <w:szCs w:val="22"/>
              </w:rPr>
              <w:t xml:space="preserve"> </w:t>
            </w:r>
            <w:r w:rsidRPr="006B070F">
              <w:rPr>
                <w:rFonts w:ascii="Arial" w:hAnsi="Arial" w:cs="Arial"/>
                <w:sz w:val="22"/>
                <w:szCs w:val="22"/>
              </w:rPr>
              <w:t>Università</w:t>
            </w:r>
            <w:r w:rsidRPr="006B070F">
              <w:rPr>
                <w:rFonts w:ascii="Arial" w:eastAsia="Trebuchet MS" w:hAnsi="Arial" w:cs="Arial"/>
                <w:sz w:val="22"/>
                <w:szCs w:val="22"/>
              </w:rPr>
              <w:t xml:space="preserve"> </w:t>
            </w:r>
            <w:r>
              <w:rPr>
                <w:rFonts w:ascii="Arial" w:hAnsi="Arial" w:cs="Arial"/>
                <w:sz w:val="22"/>
                <w:szCs w:val="22"/>
              </w:rPr>
              <w:t>di</w:t>
            </w:r>
            <w:r w:rsidRPr="006B070F">
              <w:rPr>
                <w:rFonts w:ascii="Arial" w:eastAsia="Trebuchet MS" w:hAnsi="Arial" w:cs="Arial"/>
                <w:sz w:val="22"/>
                <w:szCs w:val="22"/>
              </w:rPr>
              <w:t xml:space="preserve"> </w:t>
            </w:r>
            <w:r w:rsidRPr="006B070F">
              <w:rPr>
                <w:rFonts w:ascii="Arial" w:hAnsi="Arial" w:cs="Arial"/>
                <w:sz w:val="22"/>
                <w:szCs w:val="22"/>
              </w:rPr>
              <w:t>Torino</w:t>
            </w:r>
            <w:r w:rsidRPr="006B070F">
              <w:rPr>
                <w:rFonts w:ascii="Arial" w:eastAsia="Trebuchet MS" w:hAnsi="Arial" w:cs="Arial"/>
                <w:sz w:val="22"/>
                <w:szCs w:val="22"/>
              </w:rPr>
              <w:t xml:space="preserve"> </w:t>
            </w:r>
            <w:r w:rsidRPr="006B070F">
              <w:rPr>
                <w:rFonts w:ascii="Arial" w:hAnsi="Arial" w:cs="Arial"/>
                <w:sz w:val="22"/>
                <w:szCs w:val="22"/>
              </w:rPr>
              <w:t>(110</w:t>
            </w:r>
            <w:r w:rsidRPr="006B070F">
              <w:rPr>
                <w:rFonts w:ascii="Arial" w:eastAsia="Trebuchet MS" w:hAnsi="Arial" w:cs="Arial"/>
                <w:sz w:val="22"/>
                <w:szCs w:val="22"/>
              </w:rPr>
              <w:t xml:space="preserve"> </w:t>
            </w:r>
            <w:r>
              <w:rPr>
                <w:rFonts w:ascii="Arial" w:hAnsi="Arial" w:cs="Arial"/>
                <w:sz w:val="22"/>
                <w:szCs w:val="22"/>
              </w:rPr>
              <w:t>lode e menzione</w:t>
            </w:r>
            <w:r w:rsidRPr="006B070F">
              <w:rPr>
                <w:rFonts w:ascii="Arial" w:hAnsi="Arial" w:cs="Arial"/>
                <w:sz w:val="22"/>
                <w:szCs w:val="22"/>
              </w:rPr>
              <w:t>)</w:t>
            </w:r>
          </w:p>
        </w:tc>
      </w:tr>
      <w:tr w:rsidR="0094737D" w:rsidTr="0094737D">
        <w:tc>
          <w:tcPr>
            <w:tcW w:w="1384" w:type="dxa"/>
          </w:tcPr>
          <w:p w:rsidR="0094737D" w:rsidRDefault="0094737D" w:rsidP="00661554">
            <w:pPr>
              <w:jc w:val="both"/>
              <w:rPr>
                <w:rFonts w:ascii="Arial" w:hAnsi="Arial" w:cs="Arial"/>
                <w:sz w:val="22"/>
                <w:szCs w:val="22"/>
                <w:lang w:val="fr-FR"/>
              </w:rPr>
            </w:pPr>
            <w:r w:rsidRPr="00B11A27">
              <w:rPr>
                <w:rFonts w:ascii="Arial" w:hAnsi="Arial" w:cs="Arial"/>
                <w:sz w:val="22"/>
                <w:szCs w:val="22"/>
              </w:rPr>
              <w:t>1990</w:t>
            </w:r>
          </w:p>
        </w:tc>
        <w:tc>
          <w:tcPr>
            <w:tcW w:w="8804" w:type="dxa"/>
          </w:tcPr>
          <w:p w:rsidR="0094737D" w:rsidRPr="00564F52" w:rsidRDefault="0094737D" w:rsidP="00661554">
            <w:pPr>
              <w:jc w:val="both"/>
              <w:rPr>
                <w:rFonts w:ascii="Arial" w:hAnsi="Arial" w:cs="Arial"/>
                <w:sz w:val="22"/>
                <w:szCs w:val="22"/>
              </w:rPr>
            </w:pPr>
            <w:r w:rsidRPr="00B11A27">
              <w:rPr>
                <w:rFonts w:ascii="Arial" w:eastAsia="Trebuchet MS" w:hAnsi="Arial" w:cs="Arial"/>
                <w:sz w:val="22"/>
                <w:szCs w:val="22"/>
              </w:rPr>
              <w:t>Esame di Stato</w:t>
            </w:r>
            <w:r w:rsidRPr="00B11A27">
              <w:rPr>
                <w:rFonts w:ascii="Arial" w:hAnsi="Arial" w:cs="Arial"/>
                <w:sz w:val="22"/>
                <w:szCs w:val="22"/>
              </w:rPr>
              <w:t>;</w:t>
            </w:r>
            <w:r w:rsidRPr="00B11A27">
              <w:rPr>
                <w:rFonts w:ascii="Arial" w:eastAsia="Trebuchet MS" w:hAnsi="Arial" w:cs="Arial"/>
                <w:sz w:val="22"/>
                <w:szCs w:val="22"/>
              </w:rPr>
              <w:t xml:space="preserve"> </w:t>
            </w:r>
            <w:r w:rsidRPr="00B11A27">
              <w:rPr>
                <w:rFonts w:ascii="Arial" w:hAnsi="Arial" w:cs="Arial"/>
                <w:sz w:val="22"/>
                <w:szCs w:val="22"/>
              </w:rPr>
              <w:t>da allora</w:t>
            </w:r>
            <w:r w:rsidRPr="00B11A27">
              <w:rPr>
                <w:rFonts w:ascii="Arial" w:eastAsia="Trebuchet MS" w:hAnsi="Arial" w:cs="Arial"/>
                <w:sz w:val="22"/>
                <w:szCs w:val="22"/>
              </w:rPr>
              <w:t xml:space="preserve"> </w:t>
            </w:r>
            <w:r>
              <w:rPr>
                <w:rFonts w:ascii="Arial" w:hAnsi="Arial" w:cs="Arial"/>
                <w:sz w:val="22"/>
                <w:szCs w:val="22"/>
              </w:rPr>
              <w:t>membro</w:t>
            </w:r>
            <w:r w:rsidRPr="00B11A27">
              <w:rPr>
                <w:rFonts w:ascii="Arial" w:eastAsia="Trebuchet MS" w:hAnsi="Arial" w:cs="Arial"/>
                <w:sz w:val="22"/>
                <w:szCs w:val="22"/>
              </w:rPr>
              <w:t xml:space="preserve"> </w:t>
            </w:r>
            <w:r>
              <w:rPr>
                <w:rFonts w:ascii="Arial" w:hAnsi="Arial" w:cs="Arial"/>
                <w:sz w:val="22"/>
                <w:szCs w:val="22"/>
              </w:rPr>
              <w:t>dell’</w:t>
            </w:r>
            <w:r w:rsidRPr="00B11A27">
              <w:rPr>
                <w:rFonts w:ascii="Arial" w:hAnsi="Arial" w:cs="Arial"/>
                <w:sz w:val="22"/>
                <w:szCs w:val="22"/>
              </w:rPr>
              <w:t>"Ordine</w:t>
            </w:r>
            <w:r w:rsidRPr="00B11A27">
              <w:rPr>
                <w:rFonts w:ascii="Arial" w:eastAsia="Trebuchet MS" w:hAnsi="Arial" w:cs="Arial"/>
                <w:sz w:val="22"/>
                <w:szCs w:val="22"/>
              </w:rPr>
              <w:t xml:space="preserve"> </w:t>
            </w:r>
            <w:r w:rsidRPr="00B11A27">
              <w:rPr>
                <w:rFonts w:ascii="Arial" w:hAnsi="Arial" w:cs="Arial"/>
                <w:sz w:val="22"/>
                <w:szCs w:val="22"/>
              </w:rPr>
              <w:t>nazionale</w:t>
            </w:r>
            <w:r w:rsidRPr="00B11A27">
              <w:rPr>
                <w:rFonts w:ascii="Arial" w:eastAsia="Trebuchet MS" w:hAnsi="Arial" w:cs="Arial"/>
                <w:sz w:val="22"/>
                <w:szCs w:val="22"/>
              </w:rPr>
              <w:t xml:space="preserve"> </w:t>
            </w:r>
            <w:r w:rsidRPr="00B11A27">
              <w:rPr>
                <w:rFonts w:ascii="Arial" w:hAnsi="Arial" w:cs="Arial"/>
                <w:sz w:val="22"/>
                <w:szCs w:val="22"/>
              </w:rPr>
              <w:t>dei</w:t>
            </w:r>
            <w:r w:rsidRPr="00B11A27">
              <w:rPr>
                <w:rFonts w:ascii="Arial" w:eastAsia="Trebuchet MS" w:hAnsi="Arial" w:cs="Arial"/>
                <w:sz w:val="22"/>
                <w:szCs w:val="22"/>
              </w:rPr>
              <w:t xml:space="preserve"> </w:t>
            </w:r>
            <w:r w:rsidRPr="00B11A27">
              <w:rPr>
                <w:rFonts w:ascii="Arial" w:hAnsi="Arial" w:cs="Arial"/>
                <w:sz w:val="22"/>
                <w:szCs w:val="22"/>
              </w:rPr>
              <w:t>Biologi".</w:t>
            </w:r>
          </w:p>
        </w:tc>
      </w:tr>
      <w:tr w:rsidR="0094737D" w:rsidTr="0094737D">
        <w:tc>
          <w:tcPr>
            <w:tcW w:w="1384" w:type="dxa"/>
          </w:tcPr>
          <w:p w:rsidR="0094737D" w:rsidRDefault="0094737D" w:rsidP="00661554">
            <w:pPr>
              <w:jc w:val="both"/>
              <w:rPr>
                <w:rFonts w:ascii="Arial" w:hAnsi="Arial" w:cs="Arial"/>
                <w:sz w:val="22"/>
                <w:szCs w:val="22"/>
                <w:lang w:val="fr-FR"/>
              </w:rPr>
            </w:pPr>
            <w:r w:rsidRPr="00E7105B">
              <w:rPr>
                <w:rFonts w:ascii="Arial" w:hAnsi="Arial" w:cs="Arial"/>
                <w:sz w:val="22"/>
                <w:szCs w:val="22"/>
              </w:rPr>
              <w:t>1994</w:t>
            </w:r>
          </w:p>
        </w:tc>
        <w:tc>
          <w:tcPr>
            <w:tcW w:w="8804" w:type="dxa"/>
          </w:tcPr>
          <w:p w:rsidR="0094737D" w:rsidRPr="00564F52" w:rsidRDefault="0094737D" w:rsidP="00661554">
            <w:pPr>
              <w:jc w:val="both"/>
              <w:rPr>
                <w:rFonts w:ascii="Arial" w:hAnsi="Arial" w:cs="Arial"/>
                <w:sz w:val="22"/>
                <w:szCs w:val="22"/>
              </w:rPr>
            </w:pPr>
            <w:r w:rsidRPr="00E7105B">
              <w:rPr>
                <w:rFonts w:ascii="Arial" w:hAnsi="Arial" w:cs="Arial"/>
                <w:sz w:val="22"/>
                <w:szCs w:val="22"/>
              </w:rPr>
              <w:t>Dottorato</w:t>
            </w:r>
            <w:r w:rsidRPr="00E7105B">
              <w:rPr>
                <w:rFonts w:ascii="Arial" w:eastAsia="Trebuchet MS" w:hAnsi="Arial" w:cs="Arial"/>
                <w:sz w:val="22"/>
                <w:szCs w:val="22"/>
              </w:rPr>
              <w:t xml:space="preserve"> </w:t>
            </w:r>
            <w:r w:rsidRPr="00E7105B">
              <w:rPr>
                <w:rFonts w:ascii="Arial" w:hAnsi="Arial" w:cs="Arial"/>
                <w:sz w:val="22"/>
                <w:szCs w:val="22"/>
              </w:rPr>
              <w:t>di</w:t>
            </w:r>
            <w:r w:rsidRPr="00E7105B">
              <w:rPr>
                <w:rFonts w:ascii="Arial" w:eastAsia="Trebuchet MS" w:hAnsi="Arial" w:cs="Arial"/>
                <w:sz w:val="22"/>
                <w:szCs w:val="22"/>
              </w:rPr>
              <w:t xml:space="preserve"> </w:t>
            </w:r>
            <w:r w:rsidRPr="00E7105B">
              <w:rPr>
                <w:rFonts w:ascii="Arial" w:hAnsi="Arial" w:cs="Arial"/>
                <w:sz w:val="22"/>
                <w:szCs w:val="22"/>
              </w:rPr>
              <w:t>Ricerca</w:t>
            </w:r>
            <w:r w:rsidRPr="00E7105B">
              <w:rPr>
                <w:rFonts w:ascii="Arial" w:eastAsia="Trebuchet MS" w:hAnsi="Arial" w:cs="Arial"/>
                <w:sz w:val="22"/>
                <w:szCs w:val="22"/>
              </w:rPr>
              <w:t xml:space="preserve"> </w:t>
            </w:r>
            <w:r w:rsidRPr="00E7105B">
              <w:rPr>
                <w:rFonts w:ascii="Arial" w:hAnsi="Arial" w:cs="Arial"/>
                <w:sz w:val="22"/>
                <w:szCs w:val="22"/>
              </w:rPr>
              <w:t>"Biologia</w:t>
            </w:r>
            <w:r w:rsidRPr="00E7105B">
              <w:rPr>
                <w:rFonts w:ascii="Arial" w:eastAsia="Trebuchet MS" w:hAnsi="Arial" w:cs="Arial"/>
                <w:sz w:val="22"/>
                <w:szCs w:val="22"/>
              </w:rPr>
              <w:t xml:space="preserve"> </w:t>
            </w:r>
            <w:r w:rsidRPr="00E7105B">
              <w:rPr>
                <w:rFonts w:ascii="Arial" w:hAnsi="Arial" w:cs="Arial"/>
                <w:sz w:val="22"/>
                <w:szCs w:val="22"/>
              </w:rPr>
              <w:t>Umana:</w:t>
            </w:r>
            <w:r w:rsidRPr="00E7105B">
              <w:rPr>
                <w:rFonts w:ascii="Arial" w:eastAsia="Trebuchet MS" w:hAnsi="Arial" w:cs="Arial"/>
                <w:sz w:val="22"/>
                <w:szCs w:val="22"/>
              </w:rPr>
              <w:t xml:space="preserve"> </w:t>
            </w:r>
            <w:r w:rsidRPr="00E7105B">
              <w:rPr>
                <w:rFonts w:ascii="Arial" w:hAnsi="Arial" w:cs="Arial"/>
                <w:sz w:val="22"/>
                <w:szCs w:val="22"/>
              </w:rPr>
              <w:t>Basi</w:t>
            </w:r>
            <w:r w:rsidRPr="00E7105B">
              <w:rPr>
                <w:rFonts w:ascii="Arial" w:eastAsia="Trebuchet MS" w:hAnsi="Arial" w:cs="Arial"/>
                <w:sz w:val="22"/>
                <w:szCs w:val="22"/>
              </w:rPr>
              <w:t xml:space="preserve"> </w:t>
            </w:r>
            <w:r w:rsidRPr="00E7105B">
              <w:rPr>
                <w:rFonts w:ascii="Arial" w:hAnsi="Arial" w:cs="Arial"/>
                <w:sz w:val="22"/>
                <w:szCs w:val="22"/>
              </w:rPr>
              <w:t>Molecolari</w:t>
            </w:r>
            <w:r w:rsidRPr="00E7105B">
              <w:rPr>
                <w:rFonts w:ascii="Arial" w:eastAsia="Trebuchet MS" w:hAnsi="Arial" w:cs="Arial"/>
                <w:sz w:val="22"/>
                <w:szCs w:val="22"/>
              </w:rPr>
              <w:t xml:space="preserve"> </w:t>
            </w:r>
            <w:r w:rsidRPr="00E7105B">
              <w:rPr>
                <w:rFonts w:ascii="Arial" w:hAnsi="Arial" w:cs="Arial"/>
                <w:sz w:val="22"/>
                <w:szCs w:val="22"/>
              </w:rPr>
              <w:t>e</w:t>
            </w:r>
            <w:r w:rsidRPr="00E7105B">
              <w:rPr>
                <w:rFonts w:ascii="Arial" w:eastAsia="Trebuchet MS" w:hAnsi="Arial" w:cs="Arial"/>
                <w:sz w:val="22"/>
                <w:szCs w:val="22"/>
              </w:rPr>
              <w:t xml:space="preserve"> </w:t>
            </w:r>
            <w:r w:rsidRPr="00E7105B">
              <w:rPr>
                <w:rFonts w:ascii="Arial" w:hAnsi="Arial" w:cs="Arial"/>
                <w:sz w:val="22"/>
                <w:szCs w:val="22"/>
              </w:rPr>
              <w:t>Cellulari</w:t>
            </w:r>
            <w:r w:rsidRPr="00E7105B">
              <w:rPr>
                <w:rFonts w:ascii="Arial" w:eastAsia="Trebuchet MS" w:hAnsi="Arial" w:cs="Arial"/>
                <w:sz w:val="22"/>
                <w:szCs w:val="22"/>
              </w:rPr>
              <w:t xml:space="preserve"> </w:t>
            </w:r>
            <w:r w:rsidRPr="00E7105B">
              <w:rPr>
                <w:rFonts w:ascii="Arial" w:hAnsi="Arial" w:cs="Arial"/>
                <w:sz w:val="22"/>
                <w:szCs w:val="22"/>
              </w:rPr>
              <w:t>[V</w:t>
            </w:r>
            <w:r w:rsidRPr="00E7105B">
              <w:rPr>
                <w:rFonts w:ascii="Arial" w:eastAsia="Trebuchet MS" w:hAnsi="Arial" w:cs="Arial"/>
                <w:sz w:val="22"/>
                <w:szCs w:val="22"/>
              </w:rPr>
              <w:t xml:space="preserve"> </w:t>
            </w:r>
            <w:r>
              <w:rPr>
                <w:rFonts w:ascii="Arial" w:hAnsi="Arial" w:cs="Arial"/>
                <w:sz w:val="22"/>
                <w:szCs w:val="22"/>
              </w:rPr>
              <w:t>ciclo]"</w:t>
            </w:r>
            <w:r w:rsidRPr="00E7105B">
              <w:rPr>
                <w:rFonts w:ascii="Arial" w:eastAsia="Trebuchet MS" w:hAnsi="Arial" w:cs="Arial"/>
                <w:sz w:val="22"/>
                <w:szCs w:val="22"/>
              </w:rPr>
              <w:t xml:space="preserve"> </w:t>
            </w:r>
            <w:r w:rsidRPr="00E7105B">
              <w:rPr>
                <w:rFonts w:ascii="Arial" w:hAnsi="Arial" w:cs="Arial"/>
                <w:sz w:val="22"/>
                <w:szCs w:val="22"/>
              </w:rPr>
              <w:t>-</w:t>
            </w:r>
            <w:r>
              <w:rPr>
                <w:rFonts w:ascii="Arial" w:hAnsi="Arial" w:cs="Arial"/>
                <w:sz w:val="22"/>
                <w:szCs w:val="22"/>
              </w:rPr>
              <w:t xml:space="preserve"> </w:t>
            </w:r>
            <w:r w:rsidRPr="00E7105B">
              <w:rPr>
                <w:rFonts w:ascii="Arial" w:hAnsi="Arial" w:cs="Arial"/>
                <w:sz w:val="22"/>
                <w:szCs w:val="22"/>
              </w:rPr>
              <w:t>Mentor</w:t>
            </w:r>
            <w:r>
              <w:rPr>
                <w:rFonts w:ascii="Arial" w:hAnsi="Arial" w:cs="Arial"/>
                <w:sz w:val="22"/>
                <w:szCs w:val="22"/>
              </w:rPr>
              <w:t>e</w:t>
            </w:r>
            <w:r w:rsidRPr="00E7105B">
              <w:rPr>
                <w:rFonts w:ascii="Arial" w:hAnsi="Arial" w:cs="Arial"/>
                <w:sz w:val="22"/>
                <w:szCs w:val="22"/>
              </w:rPr>
              <w:t>:</w:t>
            </w:r>
            <w:r w:rsidRPr="00E7105B">
              <w:rPr>
                <w:rFonts w:ascii="Arial" w:eastAsia="Trebuchet MS" w:hAnsi="Arial" w:cs="Arial"/>
                <w:sz w:val="22"/>
                <w:szCs w:val="22"/>
              </w:rPr>
              <w:t xml:space="preserve"> </w:t>
            </w:r>
            <w:r w:rsidRPr="00E7105B">
              <w:rPr>
                <w:rFonts w:ascii="Arial" w:hAnsi="Arial" w:cs="Arial"/>
                <w:sz w:val="22"/>
                <w:szCs w:val="22"/>
              </w:rPr>
              <w:t>Prof.</w:t>
            </w:r>
            <w:r w:rsidRPr="00E7105B">
              <w:rPr>
                <w:rFonts w:ascii="Arial" w:eastAsia="Trebuchet MS" w:hAnsi="Arial" w:cs="Arial"/>
                <w:sz w:val="22"/>
                <w:szCs w:val="22"/>
              </w:rPr>
              <w:t xml:space="preserve"> </w:t>
            </w:r>
            <w:r w:rsidRPr="00E7105B">
              <w:rPr>
                <w:rFonts w:ascii="Arial" w:hAnsi="Arial" w:cs="Arial"/>
                <w:sz w:val="22"/>
                <w:szCs w:val="22"/>
              </w:rPr>
              <w:t>Lorenzo</w:t>
            </w:r>
            <w:r w:rsidRPr="00E7105B">
              <w:rPr>
                <w:rFonts w:ascii="Arial" w:eastAsia="Trebuchet MS" w:hAnsi="Arial" w:cs="Arial"/>
                <w:sz w:val="22"/>
                <w:szCs w:val="22"/>
              </w:rPr>
              <w:t xml:space="preserve"> </w:t>
            </w:r>
            <w:r w:rsidRPr="00E7105B">
              <w:rPr>
                <w:rFonts w:ascii="Arial" w:hAnsi="Arial" w:cs="Arial"/>
                <w:sz w:val="22"/>
                <w:szCs w:val="22"/>
              </w:rPr>
              <w:t>Silengo,</w:t>
            </w:r>
            <w:r w:rsidRPr="00E7105B">
              <w:rPr>
                <w:rFonts w:ascii="Arial" w:eastAsia="Trebuchet MS" w:hAnsi="Arial" w:cs="Arial"/>
                <w:sz w:val="22"/>
                <w:szCs w:val="22"/>
              </w:rPr>
              <w:t xml:space="preserve"> </w:t>
            </w:r>
            <w:proofErr w:type="spellStart"/>
            <w:r w:rsidRPr="00E7105B">
              <w:rPr>
                <w:rFonts w:ascii="Arial" w:hAnsi="Arial" w:cs="Arial"/>
                <w:sz w:val="22"/>
                <w:szCs w:val="22"/>
              </w:rPr>
              <w:t>University</w:t>
            </w:r>
            <w:proofErr w:type="spellEnd"/>
            <w:r w:rsidRPr="00E7105B">
              <w:rPr>
                <w:rFonts w:ascii="Arial" w:eastAsia="Trebuchet MS" w:hAnsi="Arial" w:cs="Arial"/>
                <w:sz w:val="22"/>
                <w:szCs w:val="22"/>
              </w:rPr>
              <w:t xml:space="preserve"> </w:t>
            </w:r>
            <w:r w:rsidRPr="00E7105B">
              <w:rPr>
                <w:rFonts w:ascii="Arial" w:hAnsi="Arial" w:cs="Arial"/>
                <w:sz w:val="22"/>
                <w:szCs w:val="22"/>
              </w:rPr>
              <w:t>of</w:t>
            </w:r>
            <w:r w:rsidRPr="00E7105B">
              <w:rPr>
                <w:rFonts w:ascii="Arial" w:eastAsia="Trebuchet MS" w:hAnsi="Arial" w:cs="Arial"/>
                <w:sz w:val="22"/>
                <w:szCs w:val="22"/>
              </w:rPr>
              <w:t xml:space="preserve"> </w:t>
            </w:r>
            <w:r w:rsidRPr="00E7105B">
              <w:rPr>
                <w:rFonts w:ascii="Arial" w:hAnsi="Arial" w:cs="Arial"/>
                <w:sz w:val="22"/>
                <w:szCs w:val="22"/>
              </w:rPr>
              <w:t>Torino</w:t>
            </w:r>
          </w:p>
        </w:tc>
      </w:tr>
    </w:tbl>
    <w:p w:rsidR="00A13E56" w:rsidRDefault="00A13E56" w:rsidP="00A13E56">
      <w:pPr>
        <w:jc w:val="both"/>
        <w:rPr>
          <w:rFonts w:ascii="Arial" w:hAnsi="Arial" w:cs="Arial"/>
          <w:sz w:val="22"/>
          <w:szCs w:val="22"/>
        </w:rPr>
      </w:pPr>
    </w:p>
    <w:p w:rsidR="00A77F47" w:rsidRPr="006B070F" w:rsidRDefault="00A77F47" w:rsidP="00A13E56">
      <w:pPr>
        <w:jc w:val="both"/>
        <w:rPr>
          <w:rFonts w:ascii="Arial" w:hAnsi="Arial" w:cs="Arial"/>
          <w:sz w:val="22"/>
          <w:szCs w:val="22"/>
        </w:rPr>
      </w:pPr>
    </w:p>
    <w:p w:rsidR="00A13E56" w:rsidRDefault="00B11A27" w:rsidP="00A13E56">
      <w:pPr>
        <w:jc w:val="both"/>
        <w:rPr>
          <w:rFonts w:ascii="Arial" w:hAnsi="Arial" w:cs="Arial"/>
          <w:sz w:val="22"/>
          <w:szCs w:val="22"/>
          <w:u w:val="single"/>
          <w:lang w:val="fr-FR"/>
        </w:rPr>
      </w:pPr>
      <w:proofErr w:type="spellStart"/>
      <w:r>
        <w:rPr>
          <w:rFonts w:ascii="Arial" w:hAnsi="Arial" w:cs="Arial"/>
          <w:sz w:val="22"/>
          <w:szCs w:val="22"/>
          <w:u w:val="single"/>
          <w:lang w:val="fr-FR"/>
        </w:rPr>
        <w:t>Servizio</w:t>
      </w:r>
      <w:proofErr w:type="spellEnd"/>
      <w:r>
        <w:rPr>
          <w:rFonts w:ascii="Arial" w:hAnsi="Arial" w:cs="Arial"/>
          <w:sz w:val="22"/>
          <w:szCs w:val="22"/>
          <w:u w:val="single"/>
          <w:lang w:val="fr-FR"/>
        </w:rPr>
        <w:t xml:space="preserve"> </w:t>
      </w:r>
      <w:proofErr w:type="spellStart"/>
      <w:proofErr w:type="gramStart"/>
      <w:r>
        <w:rPr>
          <w:rFonts w:ascii="Arial" w:hAnsi="Arial" w:cs="Arial"/>
          <w:sz w:val="22"/>
          <w:szCs w:val="22"/>
          <w:u w:val="single"/>
          <w:lang w:val="fr-FR"/>
        </w:rPr>
        <w:t>Professionale</w:t>
      </w:r>
      <w:proofErr w:type="spellEnd"/>
      <w:r w:rsidR="00A13E56" w:rsidRPr="00B11A27">
        <w:rPr>
          <w:rFonts w:ascii="Arial" w:hAnsi="Arial" w:cs="Arial"/>
          <w:sz w:val="22"/>
          <w:szCs w:val="22"/>
          <w:u w:val="single"/>
          <w:lang w:val="fr-FR"/>
        </w:rPr>
        <w:t>:</w:t>
      </w:r>
      <w:proofErr w:type="gramEnd"/>
    </w:p>
    <w:p w:rsidR="00A77F47" w:rsidRPr="00B11A27" w:rsidRDefault="00A77F47" w:rsidP="00A13E56">
      <w:pPr>
        <w:jc w:val="both"/>
        <w:rPr>
          <w:rFonts w:ascii="Arial" w:hAnsi="Arial" w:cs="Arial"/>
          <w:sz w:val="22"/>
          <w:szCs w:val="22"/>
          <w:u w:val="single"/>
          <w:lang w:val="fr-FR"/>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804"/>
      </w:tblGrid>
      <w:tr w:rsidR="00637777" w:rsidTr="00637777">
        <w:tc>
          <w:tcPr>
            <w:tcW w:w="1384" w:type="dxa"/>
          </w:tcPr>
          <w:p w:rsidR="00637777" w:rsidRDefault="00637777" w:rsidP="00661554">
            <w:pPr>
              <w:jc w:val="both"/>
              <w:rPr>
                <w:rFonts w:ascii="Arial" w:hAnsi="Arial" w:cs="Arial"/>
                <w:sz w:val="22"/>
                <w:szCs w:val="22"/>
                <w:lang w:val="fr-FR"/>
              </w:rPr>
            </w:pPr>
            <w:r w:rsidRPr="00E7105B">
              <w:rPr>
                <w:rFonts w:ascii="Arial" w:hAnsi="Arial" w:cs="Arial"/>
                <w:sz w:val="22"/>
                <w:szCs w:val="22"/>
                <w:lang w:val="fr-FR"/>
              </w:rPr>
              <w:t>1989</w:t>
            </w:r>
          </w:p>
        </w:tc>
        <w:tc>
          <w:tcPr>
            <w:tcW w:w="8804" w:type="dxa"/>
          </w:tcPr>
          <w:p w:rsidR="00637777" w:rsidRDefault="00637777" w:rsidP="00661554">
            <w:pPr>
              <w:jc w:val="both"/>
              <w:rPr>
                <w:rFonts w:ascii="Arial" w:hAnsi="Arial" w:cs="Arial"/>
                <w:sz w:val="22"/>
                <w:szCs w:val="22"/>
                <w:lang w:val="fr-FR"/>
              </w:rPr>
            </w:pPr>
            <w:r>
              <w:rPr>
                <w:rFonts w:ascii="Arial" w:eastAsia="Trebuchet MS" w:hAnsi="Arial" w:cs="Arial"/>
                <w:sz w:val="22"/>
                <w:szCs w:val="22"/>
                <w:lang w:val="fr-FR"/>
              </w:rPr>
              <w:t xml:space="preserve">Borsista </w:t>
            </w:r>
            <w:proofErr w:type="gramStart"/>
            <w:r w:rsidRPr="00E7105B">
              <w:rPr>
                <w:rFonts w:ascii="Arial" w:hAnsi="Arial" w:cs="Arial"/>
                <w:sz w:val="22"/>
                <w:szCs w:val="22"/>
                <w:lang w:val="fr-FR"/>
              </w:rPr>
              <w:t>Postdo</w:t>
            </w:r>
            <w:r>
              <w:rPr>
                <w:rFonts w:ascii="Arial" w:hAnsi="Arial" w:cs="Arial"/>
                <w:sz w:val="22"/>
                <w:szCs w:val="22"/>
                <w:lang w:val="fr-FR"/>
              </w:rPr>
              <w:t>ttorato</w:t>
            </w:r>
            <w:r w:rsidRPr="00E7105B">
              <w:rPr>
                <w:rFonts w:ascii="Arial" w:hAnsi="Arial" w:cs="Arial"/>
                <w:sz w:val="22"/>
                <w:szCs w:val="22"/>
                <w:lang w:val="fr-FR"/>
              </w:rPr>
              <w:t>:</w:t>
            </w:r>
            <w:proofErr w:type="gramEnd"/>
            <w:r w:rsidRPr="00E7105B">
              <w:rPr>
                <w:rFonts w:ascii="Arial" w:eastAsia="Trebuchet MS" w:hAnsi="Arial" w:cs="Arial"/>
                <w:sz w:val="22"/>
                <w:szCs w:val="22"/>
                <w:lang w:val="fr-FR"/>
              </w:rPr>
              <w:t xml:space="preserve"> </w:t>
            </w:r>
            <w:r w:rsidRPr="00E7105B">
              <w:rPr>
                <w:rFonts w:ascii="Arial" w:hAnsi="Arial" w:cs="Arial"/>
                <w:sz w:val="22"/>
                <w:szCs w:val="22"/>
                <w:lang w:val="fr-FR"/>
              </w:rPr>
              <w:t>Laboratoire</w:t>
            </w:r>
            <w:r w:rsidRPr="00E7105B">
              <w:rPr>
                <w:rFonts w:ascii="Arial" w:eastAsia="Trebuchet MS" w:hAnsi="Arial" w:cs="Arial"/>
                <w:sz w:val="22"/>
                <w:szCs w:val="22"/>
                <w:lang w:val="fr-FR"/>
              </w:rPr>
              <w:t xml:space="preserve"> </w:t>
            </w:r>
            <w:r w:rsidRPr="00E7105B">
              <w:rPr>
                <w:rFonts w:ascii="Arial" w:hAnsi="Arial" w:cs="Arial"/>
                <w:sz w:val="22"/>
                <w:szCs w:val="22"/>
                <w:lang w:val="fr-FR"/>
              </w:rPr>
              <w:t>de</w:t>
            </w:r>
            <w:r w:rsidRPr="00E7105B">
              <w:rPr>
                <w:rFonts w:ascii="Arial" w:eastAsia="Trebuchet MS" w:hAnsi="Arial" w:cs="Arial"/>
                <w:sz w:val="22"/>
                <w:szCs w:val="22"/>
                <w:lang w:val="fr-FR"/>
              </w:rPr>
              <w:t xml:space="preserve"> </w:t>
            </w:r>
            <w:r w:rsidRPr="00E7105B">
              <w:rPr>
                <w:rFonts w:ascii="Arial" w:hAnsi="Arial" w:cs="Arial"/>
                <w:sz w:val="22"/>
                <w:szCs w:val="22"/>
                <w:lang w:val="fr-FR"/>
              </w:rPr>
              <w:t>Biochimie</w:t>
            </w:r>
            <w:r w:rsidRPr="00E7105B">
              <w:rPr>
                <w:rFonts w:ascii="Arial" w:eastAsia="Trebuchet MS" w:hAnsi="Arial" w:cs="Arial"/>
                <w:sz w:val="22"/>
                <w:szCs w:val="22"/>
                <w:lang w:val="fr-FR"/>
              </w:rPr>
              <w:t xml:space="preserve"> </w:t>
            </w:r>
            <w:r w:rsidRPr="00E7105B">
              <w:rPr>
                <w:rFonts w:ascii="Arial" w:hAnsi="Arial" w:cs="Arial"/>
                <w:sz w:val="22"/>
                <w:szCs w:val="22"/>
                <w:lang w:val="fr-FR"/>
              </w:rPr>
              <w:t>Génétique;</w:t>
            </w:r>
            <w:r w:rsidRPr="00E7105B">
              <w:rPr>
                <w:rFonts w:ascii="Arial" w:eastAsia="Trebuchet MS" w:hAnsi="Arial" w:cs="Arial"/>
                <w:sz w:val="22"/>
                <w:szCs w:val="22"/>
                <w:lang w:val="fr-FR"/>
              </w:rPr>
              <w:t xml:space="preserve"> </w:t>
            </w:r>
            <w:r w:rsidRPr="00E7105B">
              <w:rPr>
                <w:rFonts w:ascii="Arial" w:hAnsi="Arial" w:cs="Arial"/>
                <w:sz w:val="22"/>
                <w:szCs w:val="22"/>
                <w:lang w:val="fr-FR"/>
              </w:rPr>
              <w:t>Hôpital Necker,</w:t>
            </w:r>
            <w:r w:rsidRPr="00E7105B">
              <w:rPr>
                <w:rFonts w:ascii="Arial" w:eastAsia="Trebuchet MS" w:hAnsi="Arial" w:cs="Arial"/>
                <w:sz w:val="22"/>
                <w:szCs w:val="22"/>
                <w:lang w:val="fr-FR"/>
              </w:rPr>
              <w:t xml:space="preserve"> </w:t>
            </w:r>
            <w:r w:rsidRPr="00E7105B">
              <w:rPr>
                <w:rFonts w:ascii="Arial" w:hAnsi="Arial" w:cs="Arial"/>
                <w:sz w:val="22"/>
                <w:szCs w:val="22"/>
                <w:lang w:val="fr-FR"/>
              </w:rPr>
              <w:t>Paris,</w:t>
            </w:r>
            <w:r w:rsidRPr="00E7105B">
              <w:rPr>
                <w:rFonts w:ascii="Arial" w:eastAsia="Trebuchet MS" w:hAnsi="Arial" w:cs="Arial"/>
                <w:sz w:val="22"/>
                <w:szCs w:val="22"/>
                <w:lang w:val="fr-FR"/>
              </w:rPr>
              <w:t xml:space="preserve"> </w:t>
            </w:r>
            <w:r w:rsidRPr="00E7105B">
              <w:rPr>
                <w:rFonts w:ascii="Arial" w:hAnsi="Arial" w:cs="Arial"/>
                <w:sz w:val="22"/>
                <w:szCs w:val="22"/>
                <w:lang w:val="fr-FR"/>
              </w:rPr>
              <w:t>France.</w:t>
            </w:r>
          </w:p>
        </w:tc>
      </w:tr>
      <w:tr w:rsidR="00637777" w:rsidRPr="00564F52" w:rsidTr="00637777">
        <w:tc>
          <w:tcPr>
            <w:tcW w:w="1384" w:type="dxa"/>
          </w:tcPr>
          <w:p w:rsidR="00637777" w:rsidRDefault="00637777" w:rsidP="00661554">
            <w:pPr>
              <w:jc w:val="both"/>
              <w:rPr>
                <w:rFonts w:ascii="Arial" w:hAnsi="Arial" w:cs="Arial"/>
                <w:sz w:val="22"/>
                <w:szCs w:val="22"/>
                <w:lang w:val="fr-FR"/>
              </w:rPr>
            </w:pPr>
            <w:r>
              <w:rPr>
                <w:rFonts w:ascii="Arial" w:hAnsi="Arial" w:cs="Arial"/>
                <w:sz w:val="22"/>
                <w:szCs w:val="22"/>
                <w:lang w:val="en-US"/>
              </w:rPr>
              <w:t>1995-1997</w:t>
            </w:r>
          </w:p>
        </w:tc>
        <w:tc>
          <w:tcPr>
            <w:tcW w:w="8804" w:type="dxa"/>
          </w:tcPr>
          <w:p w:rsidR="00637777" w:rsidRPr="00564F52" w:rsidRDefault="00637777" w:rsidP="00661554">
            <w:pPr>
              <w:jc w:val="both"/>
              <w:rPr>
                <w:rFonts w:ascii="Arial" w:hAnsi="Arial" w:cs="Arial"/>
                <w:sz w:val="22"/>
                <w:szCs w:val="22"/>
                <w:lang w:val="en-US"/>
              </w:rPr>
            </w:pPr>
            <w:r>
              <w:rPr>
                <w:rFonts w:ascii="Arial" w:hAnsi="Arial" w:cs="Arial"/>
                <w:sz w:val="22"/>
                <w:szCs w:val="22"/>
                <w:lang w:val="en-US"/>
              </w:rPr>
              <w:t>Borsista Postdottorato</w:t>
            </w:r>
            <w:r w:rsidRPr="00E7105B">
              <w:rPr>
                <w:rFonts w:ascii="Arial" w:hAnsi="Arial" w:cs="Arial"/>
                <w:sz w:val="22"/>
                <w:szCs w:val="22"/>
                <w:lang w:val="en-US"/>
              </w:rPr>
              <w:t>:</w:t>
            </w:r>
            <w:r w:rsidRPr="00E7105B">
              <w:rPr>
                <w:rFonts w:ascii="Arial" w:eastAsia="Trebuchet MS" w:hAnsi="Arial" w:cs="Arial"/>
                <w:sz w:val="22"/>
                <w:szCs w:val="22"/>
                <w:lang w:val="en-US"/>
              </w:rPr>
              <w:t xml:space="preserve"> </w:t>
            </w:r>
            <w:r w:rsidRPr="00E7105B">
              <w:rPr>
                <w:rFonts w:ascii="Arial" w:hAnsi="Arial" w:cs="Arial"/>
                <w:sz w:val="22"/>
                <w:szCs w:val="22"/>
                <w:lang w:val="en-US"/>
              </w:rPr>
              <w:t>Max-Planck</w:t>
            </w:r>
            <w:r w:rsidRPr="00E7105B">
              <w:rPr>
                <w:rFonts w:ascii="Arial" w:eastAsia="Trebuchet MS" w:hAnsi="Arial" w:cs="Arial"/>
                <w:sz w:val="22"/>
                <w:szCs w:val="22"/>
                <w:lang w:val="en-US"/>
              </w:rPr>
              <w:t xml:space="preserve"> </w:t>
            </w:r>
            <w:r w:rsidRPr="00E7105B">
              <w:rPr>
                <w:rFonts w:ascii="Arial" w:hAnsi="Arial" w:cs="Arial"/>
                <w:sz w:val="22"/>
                <w:szCs w:val="22"/>
                <w:lang w:val="en-US"/>
              </w:rPr>
              <w:t>Institute</w:t>
            </w:r>
            <w:r w:rsidRPr="00E7105B">
              <w:rPr>
                <w:rFonts w:ascii="Arial" w:eastAsia="Trebuchet MS" w:hAnsi="Arial" w:cs="Arial"/>
                <w:sz w:val="22"/>
                <w:szCs w:val="22"/>
                <w:lang w:val="en-US"/>
              </w:rPr>
              <w:t xml:space="preserve"> </w:t>
            </w:r>
            <w:r w:rsidRPr="00E7105B">
              <w:rPr>
                <w:rFonts w:ascii="Arial" w:hAnsi="Arial" w:cs="Arial"/>
                <w:sz w:val="22"/>
                <w:szCs w:val="22"/>
                <w:lang w:val="en-US"/>
              </w:rPr>
              <w:t>for</w:t>
            </w:r>
            <w:r w:rsidRPr="00E7105B">
              <w:rPr>
                <w:rFonts w:ascii="Arial" w:eastAsia="Trebuchet MS" w:hAnsi="Arial" w:cs="Arial"/>
                <w:sz w:val="22"/>
                <w:szCs w:val="22"/>
                <w:lang w:val="en-US"/>
              </w:rPr>
              <w:t xml:space="preserve"> </w:t>
            </w:r>
            <w:r w:rsidRPr="00E7105B">
              <w:rPr>
                <w:rFonts w:ascii="Arial" w:hAnsi="Arial" w:cs="Arial"/>
                <w:sz w:val="22"/>
                <w:szCs w:val="22"/>
                <w:lang w:val="en-US"/>
              </w:rPr>
              <w:t>Biochemistry;</w:t>
            </w:r>
            <w:r w:rsidRPr="00E7105B">
              <w:rPr>
                <w:rFonts w:ascii="Arial" w:eastAsia="Trebuchet MS" w:hAnsi="Arial" w:cs="Arial"/>
                <w:sz w:val="22"/>
                <w:szCs w:val="22"/>
                <w:lang w:val="en-US"/>
              </w:rPr>
              <w:t xml:space="preserve"> </w:t>
            </w:r>
            <w:r w:rsidRPr="00E7105B">
              <w:rPr>
                <w:rFonts w:ascii="Arial" w:hAnsi="Arial" w:cs="Arial"/>
                <w:sz w:val="22"/>
                <w:szCs w:val="22"/>
                <w:lang w:val="en-US"/>
              </w:rPr>
              <w:t>Munich,</w:t>
            </w:r>
            <w:r w:rsidRPr="00E7105B">
              <w:rPr>
                <w:rFonts w:ascii="Arial" w:eastAsia="Trebuchet MS" w:hAnsi="Arial" w:cs="Arial"/>
                <w:sz w:val="22"/>
                <w:szCs w:val="22"/>
                <w:lang w:val="en-US"/>
              </w:rPr>
              <w:t xml:space="preserve"> </w:t>
            </w:r>
            <w:r w:rsidRPr="00E7105B">
              <w:rPr>
                <w:rFonts w:ascii="Arial" w:hAnsi="Arial" w:cs="Arial"/>
                <w:sz w:val="22"/>
                <w:szCs w:val="22"/>
                <w:lang w:val="en-US"/>
              </w:rPr>
              <w:t>Germany.</w:t>
            </w:r>
          </w:p>
        </w:tc>
      </w:tr>
      <w:tr w:rsidR="00637777" w:rsidTr="00637777">
        <w:tc>
          <w:tcPr>
            <w:tcW w:w="1384" w:type="dxa"/>
          </w:tcPr>
          <w:p w:rsidR="00637777" w:rsidRDefault="00637777" w:rsidP="00661554">
            <w:pPr>
              <w:jc w:val="both"/>
              <w:rPr>
                <w:rFonts w:ascii="Arial" w:hAnsi="Arial" w:cs="Arial"/>
                <w:sz w:val="22"/>
                <w:szCs w:val="22"/>
                <w:lang w:val="fr-FR"/>
              </w:rPr>
            </w:pPr>
            <w:r w:rsidRPr="00B11A27">
              <w:rPr>
                <w:rFonts w:ascii="Arial" w:hAnsi="Arial" w:cs="Arial"/>
                <w:sz w:val="22"/>
                <w:szCs w:val="22"/>
              </w:rPr>
              <w:t>1995-2000</w:t>
            </w:r>
          </w:p>
        </w:tc>
        <w:tc>
          <w:tcPr>
            <w:tcW w:w="8804" w:type="dxa"/>
          </w:tcPr>
          <w:p w:rsidR="00637777" w:rsidRPr="00564F52" w:rsidRDefault="00637777" w:rsidP="00661554">
            <w:pPr>
              <w:jc w:val="both"/>
              <w:rPr>
                <w:rFonts w:ascii="Arial" w:hAnsi="Arial" w:cs="Arial"/>
                <w:sz w:val="22"/>
                <w:szCs w:val="22"/>
              </w:rPr>
            </w:pPr>
            <w:r w:rsidRPr="00B11A27">
              <w:rPr>
                <w:rFonts w:ascii="Arial" w:hAnsi="Arial" w:cs="Arial"/>
                <w:sz w:val="22"/>
                <w:szCs w:val="22"/>
              </w:rPr>
              <w:t>Ricercatore Universitario,</w:t>
            </w:r>
            <w:r w:rsidRPr="00B11A27">
              <w:rPr>
                <w:rFonts w:ascii="Arial" w:eastAsia="Trebuchet MS" w:hAnsi="Arial" w:cs="Arial"/>
                <w:sz w:val="22"/>
                <w:szCs w:val="22"/>
              </w:rPr>
              <w:t xml:space="preserve"> </w:t>
            </w:r>
            <w:r w:rsidRPr="00B11A27">
              <w:rPr>
                <w:rFonts w:ascii="Arial" w:hAnsi="Arial" w:cs="Arial"/>
                <w:sz w:val="22"/>
                <w:szCs w:val="22"/>
              </w:rPr>
              <w:t>Università</w:t>
            </w:r>
            <w:r w:rsidRPr="00B11A27">
              <w:rPr>
                <w:rFonts w:ascii="Arial" w:eastAsia="Trebuchet MS" w:hAnsi="Arial" w:cs="Arial"/>
                <w:sz w:val="22"/>
                <w:szCs w:val="22"/>
              </w:rPr>
              <w:t xml:space="preserve"> </w:t>
            </w:r>
            <w:r w:rsidRPr="00B11A27">
              <w:rPr>
                <w:rFonts w:ascii="Arial" w:hAnsi="Arial" w:cs="Arial"/>
                <w:sz w:val="22"/>
                <w:szCs w:val="22"/>
              </w:rPr>
              <w:t>of</w:t>
            </w:r>
            <w:r w:rsidRPr="00B11A27">
              <w:rPr>
                <w:rFonts w:ascii="Arial" w:eastAsia="Trebuchet MS" w:hAnsi="Arial" w:cs="Arial"/>
                <w:sz w:val="22"/>
                <w:szCs w:val="22"/>
              </w:rPr>
              <w:t xml:space="preserve"> </w:t>
            </w:r>
            <w:r w:rsidRPr="00B11A27">
              <w:rPr>
                <w:rFonts w:ascii="Arial" w:hAnsi="Arial" w:cs="Arial"/>
                <w:sz w:val="22"/>
                <w:szCs w:val="22"/>
              </w:rPr>
              <w:t>Torino,</w:t>
            </w:r>
            <w:r w:rsidRPr="00B11A27">
              <w:rPr>
                <w:rFonts w:ascii="Arial" w:eastAsia="Trebuchet MS" w:hAnsi="Arial" w:cs="Arial"/>
                <w:sz w:val="22"/>
                <w:szCs w:val="22"/>
              </w:rPr>
              <w:t xml:space="preserve"> </w:t>
            </w:r>
            <w:r w:rsidRPr="00B11A27">
              <w:rPr>
                <w:rFonts w:ascii="Arial" w:hAnsi="Arial" w:cs="Arial"/>
                <w:sz w:val="22"/>
                <w:szCs w:val="22"/>
              </w:rPr>
              <w:t>Dipartimento di Genetic</w:t>
            </w:r>
            <w:r>
              <w:rPr>
                <w:rFonts w:ascii="Arial" w:hAnsi="Arial" w:cs="Arial"/>
                <w:sz w:val="22"/>
                <w:szCs w:val="22"/>
              </w:rPr>
              <w:t>a</w:t>
            </w:r>
            <w:r w:rsidRPr="00B11A27">
              <w:rPr>
                <w:rFonts w:ascii="Arial" w:hAnsi="Arial" w:cs="Arial"/>
                <w:sz w:val="22"/>
                <w:szCs w:val="22"/>
              </w:rPr>
              <w:t>, Biolog</w:t>
            </w:r>
            <w:r>
              <w:rPr>
                <w:rFonts w:ascii="Arial" w:hAnsi="Arial" w:cs="Arial"/>
                <w:sz w:val="22"/>
                <w:szCs w:val="22"/>
              </w:rPr>
              <w:t>ia</w:t>
            </w:r>
            <w:r w:rsidRPr="00B11A27">
              <w:rPr>
                <w:rFonts w:ascii="Arial" w:hAnsi="Arial" w:cs="Arial"/>
                <w:sz w:val="22"/>
                <w:szCs w:val="22"/>
              </w:rPr>
              <w:t xml:space="preserve"> </w:t>
            </w:r>
            <w:r>
              <w:rPr>
                <w:rFonts w:ascii="Arial" w:hAnsi="Arial" w:cs="Arial"/>
                <w:sz w:val="22"/>
                <w:szCs w:val="22"/>
              </w:rPr>
              <w:t xml:space="preserve">e </w:t>
            </w:r>
            <w:r w:rsidRPr="00B11A27">
              <w:rPr>
                <w:rFonts w:ascii="Arial" w:hAnsi="Arial" w:cs="Arial"/>
                <w:sz w:val="22"/>
                <w:szCs w:val="22"/>
              </w:rPr>
              <w:t>Bioch</w:t>
            </w:r>
            <w:r>
              <w:rPr>
                <w:rFonts w:ascii="Arial" w:hAnsi="Arial" w:cs="Arial"/>
                <w:sz w:val="22"/>
                <w:szCs w:val="22"/>
              </w:rPr>
              <w:t>imica</w:t>
            </w:r>
          </w:p>
        </w:tc>
      </w:tr>
      <w:tr w:rsidR="00637777" w:rsidTr="00637777">
        <w:tc>
          <w:tcPr>
            <w:tcW w:w="1384" w:type="dxa"/>
          </w:tcPr>
          <w:p w:rsidR="00637777" w:rsidRDefault="00637777" w:rsidP="00661554">
            <w:pPr>
              <w:jc w:val="both"/>
              <w:rPr>
                <w:rFonts w:ascii="Arial" w:hAnsi="Arial" w:cs="Arial"/>
                <w:sz w:val="22"/>
                <w:szCs w:val="22"/>
                <w:lang w:val="fr-FR"/>
              </w:rPr>
            </w:pPr>
            <w:r w:rsidRPr="00B11A27">
              <w:rPr>
                <w:rFonts w:ascii="Arial" w:hAnsi="Arial" w:cs="Arial"/>
                <w:sz w:val="22"/>
                <w:szCs w:val="22"/>
              </w:rPr>
              <w:t>2000-2005</w:t>
            </w:r>
          </w:p>
        </w:tc>
        <w:tc>
          <w:tcPr>
            <w:tcW w:w="8804" w:type="dxa"/>
          </w:tcPr>
          <w:p w:rsidR="00637777" w:rsidRPr="00564F52" w:rsidRDefault="00637777" w:rsidP="00661554">
            <w:pPr>
              <w:jc w:val="both"/>
              <w:rPr>
                <w:rFonts w:ascii="Arial" w:hAnsi="Arial" w:cs="Arial"/>
                <w:sz w:val="22"/>
                <w:szCs w:val="22"/>
              </w:rPr>
            </w:pPr>
            <w:r w:rsidRPr="00B11A27">
              <w:rPr>
                <w:rFonts w:ascii="Arial" w:hAnsi="Arial" w:cs="Arial"/>
                <w:sz w:val="22"/>
                <w:szCs w:val="22"/>
              </w:rPr>
              <w:t>Professore Associato,</w:t>
            </w:r>
            <w:r w:rsidRPr="00B11A27">
              <w:rPr>
                <w:rFonts w:ascii="Arial" w:eastAsia="Trebuchet MS" w:hAnsi="Arial" w:cs="Arial"/>
                <w:sz w:val="22"/>
                <w:szCs w:val="22"/>
              </w:rPr>
              <w:t xml:space="preserve"> </w:t>
            </w:r>
            <w:r w:rsidRPr="00B11A27">
              <w:rPr>
                <w:rFonts w:ascii="Arial" w:hAnsi="Arial" w:cs="Arial"/>
                <w:sz w:val="22"/>
                <w:szCs w:val="22"/>
              </w:rPr>
              <w:t>Università</w:t>
            </w:r>
            <w:r w:rsidRPr="00B11A27">
              <w:rPr>
                <w:rFonts w:ascii="Arial" w:eastAsia="Trebuchet MS" w:hAnsi="Arial" w:cs="Arial"/>
                <w:sz w:val="22"/>
                <w:szCs w:val="22"/>
              </w:rPr>
              <w:t xml:space="preserve"> </w:t>
            </w:r>
            <w:r w:rsidRPr="00B11A27">
              <w:rPr>
                <w:rFonts w:ascii="Arial" w:hAnsi="Arial" w:cs="Arial"/>
                <w:sz w:val="22"/>
                <w:szCs w:val="22"/>
              </w:rPr>
              <w:t>of</w:t>
            </w:r>
            <w:r w:rsidRPr="00B11A27">
              <w:rPr>
                <w:rFonts w:ascii="Arial" w:eastAsia="Trebuchet MS" w:hAnsi="Arial" w:cs="Arial"/>
                <w:sz w:val="22"/>
                <w:szCs w:val="22"/>
              </w:rPr>
              <w:t xml:space="preserve"> </w:t>
            </w:r>
            <w:r w:rsidRPr="00B11A27">
              <w:rPr>
                <w:rFonts w:ascii="Arial" w:hAnsi="Arial" w:cs="Arial"/>
                <w:sz w:val="22"/>
                <w:szCs w:val="22"/>
              </w:rPr>
              <w:t>Torino,</w:t>
            </w:r>
            <w:r w:rsidRPr="00B11A27">
              <w:rPr>
                <w:rFonts w:ascii="Arial" w:eastAsia="Trebuchet MS" w:hAnsi="Arial" w:cs="Arial"/>
                <w:sz w:val="22"/>
                <w:szCs w:val="22"/>
              </w:rPr>
              <w:t xml:space="preserve"> </w:t>
            </w:r>
            <w:r w:rsidRPr="00B11A27">
              <w:rPr>
                <w:rFonts w:ascii="Arial" w:hAnsi="Arial" w:cs="Arial"/>
                <w:sz w:val="22"/>
                <w:szCs w:val="22"/>
              </w:rPr>
              <w:t>Dipartimento di Genetic</w:t>
            </w:r>
            <w:r>
              <w:rPr>
                <w:rFonts w:ascii="Arial" w:hAnsi="Arial" w:cs="Arial"/>
                <w:sz w:val="22"/>
                <w:szCs w:val="22"/>
              </w:rPr>
              <w:t>a</w:t>
            </w:r>
            <w:r w:rsidRPr="00B11A27">
              <w:rPr>
                <w:rFonts w:ascii="Arial" w:hAnsi="Arial" w:cs="Arial"/>
                <w:sz w:val="22"/>
                <w:szCs w:val="22"/>
              </w:rPr>
              <w:t>, Biolog</w:t>
            </w:r>
            <w:r>
              <w:rPr>
                <w:rFonts w:ascii="Arial" w:hAnsi="Arial" w:cs="Arial"/>
                <w:sz w:val="22"/>
                <w:szCs w:val="22"/>
              </w:rPr>
              <w:t>ia</w:t>
            </w:r>
            <w:r w:rsidRPr="00B11A27">
              <w:rPr>
                <w:rFonts w:ascii="Arial" w:hAnsi="Arial" w:cs="Arial"/>
                <w:sz w:val="22"/>
                <w:szCs w:val="22"/>
              </w:rPr>
              <w:t xml:space="preserve"> </w:t>
            </w:r>
            <w:r>
              <w:rPr>
                <w:rFonts w:ascii="Arial" w:hAnsi="Arial" w:cs="Arial"/>
                <w:sz w:val="22"/>
                <w:szCs w:val="22"/>
              </w:rPr>
              <w:t xml:space="preserve">e </w:t>
            </w:r>
            <w:r w:rsidRPr="00B11A27">
              <w:rPr>
                <w:rFonts w:ascii="Arial" w:hAnsi="Arial" w:cs="Arial"/>
                <w:sz w:val="22"/>
                <w:szCs w:val="22"/>
              </w:rPr>
              <w:t>Bioch</w:t>
            </w:r>
            <w:r>
              <w:rPr>
                <w:rFonts w:ascii="Arial" w:hAnsi="Arial" w:cs="Arial"/>
                <w:sz w:val="22"/>
                <w:szCs w:val="22"/>
              </w:rPr>
              <w:t>imica</w:t>
            </w:r>
          </w:p>
        </w:tc>
      </w:tr>
      <w:tr w:rsidR="00637777" w:rsidRPr="00564F52" w:rsidTr="00637777">
        <w:tc>
          <w:tcPr>
            <w:tcW w:w="1384" w:type="dxa"/>
          </w:tcPr>
          <w:p w:rsidR="00637777" w:rsidRDefault="00637777" w:rsidP="00637777">
            <w:pPr>
              <w:jc w:val="both"/>
              <w:rPr>
                <w:rFonts w:ascii="Arial" w:hAnsi="Arial" w:cs="Arial"/>
                <w:sz w:val="22"/>
                <w:szCs w:val="22"/>
                <w:lang w:val="fr-FR"/>
              </w:rPr>
            </w:pPr>
            <w:r w:rsidRPr="00B11A27">
              <w:rPr>
                <w:rFonts w:ascii="Arial" w:hAnsi="Arial" w:cs="Arial"/>
                <w:sz w:val="22"/>
                <w:szCs w:val="22"/>
              </w:rPr>
              <w:t>2002-</w:t>
            </w:r>
          </w:p>
        </w:tc>
        <w:tc>
          <w:tcPr>
            <w:tcW w:w="8804" w:type="dxa"/>
          </w:tcPr>
          <w:p w:rsidR="00637777" w:rsidRPr="00564F52" w:rsidRDefault="00637777" w:rsidP="00661554">
            <w:pPr>
              <w:jc w:val="both"/>
              <w:rPr>
                <w:rFonts w:ascii="Arial" w:hAnsi="Arial" w:cs="Arial"/>
                <w:sz w:val="22"/>
                <w:szCs w:val="22"/>
                <w:lang w:val="en-US"/>
              </w:rPr>
            </w:pPr>
            <w:proofErr w:type="spellStart"/>
            <w:r w:rsidRPr="00366333">
              <w:rPr>
                <w:rFonts w:ascii="Arial" w:hAnsi="Arial" w:cs="Arial"/>
                <w:sz w:val="22"/>
                <w:szCs w:val="22"/>
                <w:lang w:val="en-US"/>
              </w:rPr>
              <w:t>Membro</w:t>
            </w:r>
            <w:proofErr w:type="spellEnd"/>
            <w:r w:rsidRPr="00366333">
              <w:rPr>
                <w:rFonts w:ascii="Arial" w:eastAsia="Trebuchet MS" w:hAnsi="Arial" w:cs="Arial"/>
                <w:sz w:val="22"/>
                <w:szCs w:val="22"/>
                <w:lang w:val="en-US"/>
              </w:rPr>
              <w:t xml:space="preserve"> </w:t>
            </w:r>
            <w:r w:rsidRPr="00366333">
              <w:rPr>
                <w:rFonts w:ascii="Arial" w:hAnsi="Arial" w:cs="Arial"/>
                <w:sz w:val="22"/>
                <w:szCs w:val="22"/>
                <w:lang w:val="en-US"/>
              </w:rPr>
              <w:t>de</w:t>
            </w:r>
            <w:r w:rsidRPr="00366333">
              <w:rPr>
                <w:rFonts w:ascii="Arial" w:eastAsia="Trebuchet MS" w:hAnsi="Arial" w:cs="Arial"/>
                <w:sz w:val="22"/>
                <w:szCs w:val="22"/>
                <w:lang w:val="en-US"/>
              </w:rPr>
              <w:t xml:space="preserve"> </w:t>
            </w:r>
            <w:r w:rsidRPr="00366333">
              <w:rPr>
                <w:rFonts w:ascii="Arial" w:hAnsi="Arial" w:cs="Arial"/>
                <w:sz w:val="22"/>
                <w:szCs w:val="22"/>
                <w:lang w:val="en-US"/>
              </w:rPr>
              <w:t>The</w:t>
            </w:r>
            <w:r w:rsidRPr="00366333">
              <w:rPr>
                <w:rFonts w:ascii="Arial" w:eastAsia="Trebuchet MS" w:hAnsi="Arial" w:cs="Arial"/>
                <w:sz w:val="22"/>
                <w:szCs w:val="22"/>
                <w:lang w:val="en-US"/>
              </w:rPr>
              <w:t xml:space="preserve"> </w:t>
            </w:r>
            <w:r w:rsidRPr="00366333">
              <w:rPr>
                <w:rFonts w:ascii="Arial" w:hAnsi="Arial" w:cs="Arial"/>
                <w:sz w:val="22"/>
                <w:szCs w:val="22"/>
                <w:lang w:val="en-US"/>
              </w:rPr>
              <w:t>British</w:t>
            </w:r>
            <w:r w:rsidRPr="00366333">
              <w:rPr>
                <w:rFonts w:ascii="Arial" w:eastAsia="Trebuchet MS" w:hAnsi="Arial" w:cs="Arial"/>
                <w:sz w:val="22"/>
                <w:szCs w:val="22"/>
                <w:lang w:val="en-US"/>
              </w:rPr>
              <w:t xml:space="preserve"> </w:t>
            </w:r>
            <w:r w:rsidRPr="00366333">
              <w:rPr>
                <w:rFonts w:ascii="Arial" w:hAnsi="Arial" w:cs="Arial"/>
                <w:sz w:val="22"/>
                <w:szCs w:val="22"/>
                <w:lang w:val="en-US"/>
              </w:rPr>
              <w:t>Biochemical</w:t>
            </w:r>
            <w:r w:rsidRPr="00366333">
              <w:rPr>
                <w:rFonts w:ascii="Arial" w:eastAsia="Trebuchet MS" w:hAnsi="Arial" w:cs="Arial"/>
                <w:sz w:val="22"/>
                <w:szCs w:val="22"/>
                <w:lang w:val="en-US"/>
              </w:rPr>
              <w:t xml:space="preserve"> </w:t>
            </w:r>
            <w:r w:rsidRPr="00366333">
              <w:rPr>
                <w:rFonts w:ascii="Arial" w:hAnsi="Arial" w:cs="Arial"/>
                <w:sz w:val="22"/>
                <w:szCs w:val="22"/>
                <w:lang w:val="en-US"/>
              </w:rPr>
              <w:t>Society</w:t>
            </w:r>
          </w:p>
        </w:tc>
      </w:tr>
      <w:tr w:rsidR="00637777" w:rsidTr="00637777">
        <w:tc>
          <w:tcPr>
            <w:tcW w:w="1384" w:type="dxa"/>
          </w:tcPr>
          <w:p w:rsidR="00637777" w:rsidRDefault="00637777" w:rsidP="00661554">
            <w:pPr>
              <w:jc w:val="both"/>
              <w:rPr>
                <w:rFonts w:ascii="Arial" w:hAnsi="Arial" w:cs="Arial"/>
                <w:sz w:val="22"/>
                <w:szCs w:val="22"/>
                <w:lang w:val="fr-FR"/>
              </w:rPr>
            </w:pPr>
            <w:r w:rsidRPr="00B11A27">
              <w:rPr>
                <w:rFonts w:ascii="Arial" w:hAnsi="Arial" w:cs="Arial"/>
                <w:sz w:val="22"/>
                <w:szCs w:val="22"/>
              </w:rPr>
              <w:t>2005-</w:t>
            </w:r>
          </w:p>
        </w:tc>
        <w:tc>
          <w:tcPr>
            <w:tcW w:w="8804" w:type="dxa"/>
          </w:tcPr>
          <w:p w:rsidR="00637777" w:rsidRPr="00564F52" w:rsidRDefault="00637777" w:rsidP="00661554">
            <w:pPr>
              <w:jc w:val="both"/>
              <w:rPr>
                <w:rFonts w:ascii="Arial" w:hAnsi="Arial" w:cs="Arial"/>
                <w:sz w:val="22"/>
                <w:szCs w:val="22"/>
              </w:rPr>
            </w:pPr>
            <w:r w:rsidRPr="00B11A27">
              <w:rPr>
                <w:rFonts w:ascii="Arial" w:hAnsi="Arial" w:cs="Arial"/>
                <w:sz w:val="22"/>
                <w:szCs w:val="22"/>
              </w:rPr>
              <w:t>Professore Ordinario di</w:t>
            </w:r>
            <w:r w:rsidRPr="00B11A27">
              <w:rPr>
                <w:rFonts w:ascii="Arial" w:eastAsia="Trebuchet MS" w:hAnsi="Arial" w:cs="Arial"/>
                <w:sz w:val="22"/>
                <w:szCs w:val="22"/>
              </w:rPr>
              <w:t xml:space="preserve"> </w:t>
            </w:r>
            <w:r w:rsidRPr="00B11A27">
              <w:rPr>
                <w:rFonts w:ascii="Arial" w:hAnsi="Arial" w:cs="Arial"/>
                <w:sz w:val="22"/>
                <w:szCs w:val="22"/>
              </w:rPr>
              <w:t>Biologia Applicata (</w:t>
            </w:r>
            <w:r>
              <w:rPr>
                <w:rFonts w:ascii="Arial" w:hAnsi="Arial" w:cs="Arial"/>
                <w:sz w:val="22"/>
                <w:szCs w:val="22"/>
              </w:rPr>
              <w:t>BIO/13</w:t>
            </w:r>
            <w:r w:rsidRPr="00B11A27">
              <w:rPr>
                <w:rFonts w:ascii="Arial" w:hAnsi="Arial" w:cs="Arial"/>
                <w:sz w:val="22"/>
                <w:szCs w:val="22"/>
              </w:rPr>
              <w:t>) Università</w:t>
            </w:r>
            <w:r w:rsidRPr="00B11A27">
              <w:rPr>
                <w:rFonts w:ascii="Arial" w:eastAsia="Trebuchet MS" w:hAnsi="Arial" w:cs="Arial"/>
                <w:sz w:val="22"/>
                <w:szCs w:val="22"/>
              </w:rPr>
              <w:t xml:space="preserve"> </w:t>
            </w:r>
            <w:r w:rsidRPr="00B11A27">
              <w:rPr>
                <w:rFonts w:ascii="Arial" w:hAnsi="Arial" w:cs="Arial"/>
                <w:sz w:val="22"/>
                <w:szCs w:val="22"/>
              </w:rPr>
              <w:t>of</w:t>
            </w:r>
            <w:r w:rsidRPr="00B11A27">
              <w:rPr>
                <w:rFonts w:ascii="Arial" w:eastAsia="Trebuchet MS" w:hAnsi="Arial" w:cs="Arial"/>
                <w:sz w:val="22"/>
                <w:szCs w:val="22"/>
              </w:rPr>
              <w:t xml:space="preserve"> </w:t>
            </w:r>
            <w:r w:rsidRPr="00B11A27">
              <w:rPr>
                <w:rFonts w:ascii="Arial" w:hAnsi="Arial" w:cs="Arial"/>
                <w:sz w:val="22"/>
                <w:szCs w:val="22"/>
              </w:rPr>
              <w:t>Torino,</w:t>
            </w:r>
            <w:r w:rsidRPr="00B11A27">
              <w:rPr>
                <w:rFonts w:ascii="Arial" w:eastAsia="Trebuchet MS" w:hAnsi="Arial" w:cs="Arial"/>
                <w:sz w:val="22"/>
                <w:szCs w:val="22"/>
              </w:rPr>
              <w:t xml:space="preserve"> </w:t>
            </w:r>
            <w:r>
              <w:rPr>
                <w:rFonts w:ascii="Arial" w:eastAsia="Trebuchet MS" w:hAnsi="Arial" w:cs="Arial"/>
                <w:sz w:val="22"/>
                <w:szCs w:val="22"/>
              </w:rPr>
              <w:t xml:space="preserve">Facoltà di Medicina e chirurgia, </w:t>
            </w:r>
            <w:r w:rsidRPr="00B11A27">
              <w:rPr>
                <w:rFonts w:ascii="Arial" w:hAnsi="Arial" w:cs="Arial"/>
                <w:sz w:val="22"/>
                <w:szCs w:val="22"/>
              </w:rPr>
              <w:t>Dipartimento di Genetic</w:t>
            </w:r>
            <w:r>
              <w:rPr>
                <w:rFonts w:ascii="Arial" w:hAnsi="Arial" w:cs="Arial"/>
                <w:sz w:val="22"/>
                <w:szCs w:val="22"/>
              </w:rPr>
              <w:t>a</w:t>
            </w:r>
            <w:r w:rsidRPr="00B11A27">
              <w:rPr>
                <w:rFonts w:ascii="Arial" w:hAnsi="Arial" w:cs="Arial"/>
                <w:sz w:val="22"/>
                <w:szCs w:val="22"/>
              </w:rPr>
              <w:t>, Biolog</w:t>
            </w:r>
            <w:r>
              <w:rPr>
                <w:rFonts w:ascii="Arial" w:hAnsi="Arial" w:cs="Arial"/>
                <w:sz w:val="22"/>
                <w:szCs w:val="22"/>
              </w:rPr>
              <w:t>ia</w:t>
            </w:r>
            <w:r w:rsidRPr="00B11A27">
              <w:rPr>
                <w:rFonts w:ascii="Arial" w:hAnsi="Arial" w:cs="Arial"/>
                <w:sz w:val="22"/>
                <w:szCs w:val="22"/>
              </w:rPr>
              <w:t xml:space="preserve"> </w:t>
            </w:r>
            <w:r>
              <w:rPr>
                <w:rFonts w:ascii="Arial" w:hAnsi="Arial" w:cs="Arial"/>
                <w:sz w:val="22"/>
                <w:szCs w:val="22"/>
              </w:rPr>
              <w:t xml:space="preserve">e </w:t>
            </w:r>
            <w:r w:rsidRPr="00B11A27">
              <w:rPr>
                <w:rFonts w:ascii="Arial" w:hAnsi="Arial" w:cs="Arial"/>
                <w:sz w:val="22"/>
                <w:szCs w:val="22"/>
              </w:rPr>
              <w:t>Bioch</w:t>
            </w:r>
            <w:r>
              <w:rPr>
                <w:rFonts w:ascii="Arial" w:hAnsi="Arial" w:cs="Arial"/>
                <w:sz w:val="22"/>
                <w:szCs w:val="22"/>
              </w:rPr>
              <w:t>imica</w:t>
            </w:r>
          </w:p>
        </w:tc>
      </w:tr>
      <w:tr w:rsidR="00366333" w:rsidRPr="00366333" w:rsidTr="007C0A24">
        <w:tc>
          <w:tcPr>
            <w:tcW w:w="1384" w:type="dxa"/>
          </w:tcPr>
          <w:p w:rsidR="00366333" w:rsidRDefault="00366333" w:rsidP="007C0A24">
            <w:pPr>
              <w:jc w:val="both"/>
              <w:rPr>
                <w:rFonts w:ascii="Arial" w:hAnsi="Arial" w:cs="Arial"/>
                <w:sz w:val="22"/>
                <w:szCs w:val="22"/>
                <w:lang w:val="fr-FR"/>
              </w:rPr>
            </w:pPr>
            <w:r w:rsidRPr="008C5A93">
              <w:rPr>
                <w:rFonts w:ascii="Arial" w:hAnsi="Arial" w:cs="Arial"/>
                <w:sz w:val="22"/>
                <w:szCs w:val="22"/>
              </w:rPr>
              <w:t>2005-2011</w:t>
            </w:r>
          </w:p>
        </w:tc>
        <w:tc>
          <w:tcPr>
            <w:tcW w:w="8804" w:type="dxa"/>
          </w:tcPr>
          <w:p w:rsidR="00366333" w:rsidRPr="00366333" w:rsidRDefault="00366333" w:rsidP="007C0A24">
            <w:pPr>
              <w:jc w:val="both"/>
              <w:rPr>
                <w:rFonts w:ascii="Arial" w:hAnsi="Arial" w:cs="Arial"/>
                <w:sz w:val="22"/>
                <w:szCs w:val="22"/>
              </w:rPr>
            </w:pPr>
            <w:r w:rsidRPr="008C5A93">
              <w:rPr>
                <w:rFonts w:ascii="Arial" w:hAnsi="Arial" w:cs="Arial"/>
                <w:sz w:val="22"/>
                <w:szCs w:val="22"/>
              </w:rPr>
              <w:t>Vice</w:t>
            </w:r>
            <w:r>
              <w:rPr>
                <w:rFonts w:ascii="Arial" w:hAnsi="Arial" w:cs="Arial"/>
                <w:sz w:val="22"/>
                <w:szCs w:val="22"/>
              </w:rPr>
              <w:t>-</w:t>
            </w:r>
            <w:r w:rsidRPr="008C5A93">
              <w:rPr>
                <w:rFonts w:ascii="Arial" w:hAnsi="Arial" w:cs="Arial"/>
                <w:sz w:val="22"/>
                <w:szCs w:val="22"/>
              </w:rPr>
              <w:t>president</w:t>
            </w:r>
            <w:r>
              <w:rPr>
                <w:rFonts w:ascii="Arial" w:hAnsi="Arial" w:cs="Arial"/>
                <w:sz w:val="22"/>
                <w:szCs w:val="22"/>
              </w:rPr>
              <w:t>e</w:t>
            </w:r>
            <w:r w:rsidRPr="008C5A93">
              <w:rPr>
                <w:rFonts w:ascii="Arial" w:hAnsi="Arial" w:cs="Arial"/>
                <w:sz w:val="22"/>
                <w:szCs w:val="22"/>
              </w:rPr>
              <w:t xml:space="preserve"> </w:t>
            </w:r>
            <w:r>
              <w:rPr>
                <w:rFonts w:ascii="Arial" w:hAnsi="Arial" w:cs="Arial"/>
                <w:sz w:val="22"/>
                <w:szCs w:val="22"/>
              </w:rPr>
              <w:t xml:space="preserve">della </w:t>
            </w:r>
            <w:proofErr w:type="spellStart"/>
            <w:r>
              <w:rPr>
                <w:rFonts w:ascii="Arial" w:hAnsi="Arial" w:cs="Arial"/>
                <w:sz w:val="22"/>
                <w:szCs w:val="22"/>
              </w:rPr>
              <w:t>Scuolo</w:t>
            </w:r>
            <w:proofErr w:type="spellEnd"/>
            <w:r>
              <w:rPr>
                <w:rFonts w:ascii="Arial" w:hAnsi="Arial" w:cs="Arial"/>
                <w:sz w:val="22"/>
                <w:szCs w:val="22"/>
              </w:rPr>
              <w:t xml:space="preserve"> di Medicina e Chirurgia di </w:t>
            </w:r>
            <w:r w:rsidRPr="008C5A93">
              <w:rPr>
                <w:rFonts w:ascii="Arial" w:hAnsi="Arial" w:cs="Arial"/>
                <w:sz w:val="22"/>
                <w:szCs w:val="22"/>
              </w:rPr>
              <w:t>Torino</w:t>
            </w:r>
          </w:p>
        </w:tc>
      </w:tr>
      <w:tr w:rsidR="00366333" w:rsidRPr="00366333" w:rsidTr="007C0A24">
        <w:tc>
          <w:tcPr>
            <w:tcW w:w="1384" w:type="dxa"/>
          </w:tcPr>
          <w:p w:rsidR="00366333" w:rsidRDefault="00366333" w:rsidP="007C0A24">
            <w:pPr>
              <w:jc w:val="both"/>
              <w:rPr>
                <w:rFonts w:ascii="Arial" w:hAnsi="Arial" w:cs="Arial"/>
                <w:sz w:val="22"/>
                <w:szCs w:val="22"/>
                <w:lang w:val="fr-FR"/>
              </w:rPr>
            </w:pPr>
            <w:r>
              <w:rPr>
                <w:rFonts w:ascii="Arial" w:hAnsi="Arial" w:cs="Arial"/>
                <w:sz w:val="22"/>
                <w:szCs w:val="22"/>
              </w:rPr>
              <w:t>2013</w:t>
            </w:r>
            <w:r w:rsidRPr="008C5A93">
              <w:rPr>
                <w:rFonts w:ascii="Arial" w:hAnsi="Arial" w:cs="Arial"/>
                <w:sz w:val="22"/>
                <w:szCs w:val="22"/>
              </w:rPr>
              <w:t>-201</w:t>
            </w:r>
            <w:r>
              <w:rPr>
                <w:rFonts w:ascii="Arial" w:hAnsi="Arial" w:cs="Arial"/>
                <w:sz w:val="22"/>
                <w:szCs w:val="22"/>
              </w:rPr>
              <w:t>6</w:t>
            </w:r>
          </w:p>
        </w:tc>
        <w:tc>
          <w:tcPr>
            <w:tcW w:w="8804" w:type="dxa"/>
          </w:tcPr>
          <w:p w:rsidR="00366333" w:rsidRPr="00366333" w:rsidRDefault="00366333" w:rsidP="007C0A24">
            <w:pPr>
              <w:jc w:val="both"/>
              <w:rPr>
                <w:rFonts w:ascii="Arial" w:hAnsi="Arial" w:cs="Arial"/>
                <w:sz w:val="22"/>
                <w:szCs w:val="22"/>
              </w:rPr>
            </w:pPr>
            <w:r>
              <w:rPr>
                <w:rFonts w:ascii="Arial" w:hAnsi="Arial" w:cs="Arial"/>
                <w:sz w:val="22"/>
                <w:szCs w:val="22"/>
              </w:rPr>
              <w:t>Membro delegato dal Rettore dell’Osservatorio sulla Valutazione della Ricerca</w:t>
            </w:r>
          </w:p>
        </w:tc>
      </w:tr>
      <w:tr w:rsidR="00637777" w:rsidTr="00637777">
        <w:tc>
          <w:tcPr>
            <w:tcW w:w="1384" w:type="dxa"/>
          </w:tcPr>
          <w:p w:rsidR="00637777" w:rsidRDefault="00366333" w:rsidP="00366333">
            <w:pPr>
              <w:jc w:val="both"/>
              <w:rPr>
                <w:rFonts w:ascii="Arial" w:hAnsi="Arial" w:cs="Arial"/>
                <w:sz w:val="22"/>
                <w:szCs w:val="22"/>
                <w:lang w:val="fr-FR"/>
              </w:rPr>
            </w:pPr>
            <w:r>
              <w:rPr>
                <w:rFonts w:ascii="Arial" w:hAnsi="Arial" w:cs="Arial"/>
                <w:sz w:val="22"/>
                <w:szCs w:val="22"/>
              </w:rPr>
              <w:t>2012</w:t>
            </w:r>
          </w:p>
        </w:tc>
        <w:tc>
          <w:tcPr>
            <w:tcW w:w="8804" w:type="dxa"/>
          </w:tcPr>
          <w:p w:rsidR="00366333" w:rsidRPr="00366333" w:rsidRDefault="00366333" w:rsidP="00366333">
            <w:pPr>
              <w:jc w:val="both"/>
              <w:rPr>
                <w:rFonts w:ascii="Arial" w:hAnsi="Arial" w:cs="Arial"/>
                <w:sz w:val="22"/>
                <w:szCs w:val="22"/>
              </w:rPr>
            </w:pPr>
            <w:r>
              <w:rPr>
                <w:rFonts w:ascii="Arial" w:hAnsi="Arial" w:cs="Arial"/>
                <w:sz w:val="22"/>
                <w:szCs w:val="22"/>
              </w:rPr>
              <w:t xml:space="preserve">Fondatore di </w:t>
            </w:r>
            <w:proofErr w:type="spellStart"/>
            <w:r>
              <w:rPr>
                <w:rFonts w:ascii="Arial" w:hAnsi="Arial" w:cs="Arial"/>
                <w:sz w:val="22"/>
                <w:szCs w:val="22"/>
              </w:rPr>
              <w:t>Kither</w:t>
            </w:r>
            <w:proofErr w:type="spellEnd"/>
            <w:r>
              <w:rPr>
                <w:rFonts w:ascii="Arial" w:hAnsi="Arial" w:cs="Arial"/>
                <w:sz w:val="22"/>
                <w:szCs w:val="22"/>
              </w:rPr>
              <w:t xml:space="preserve"> Biotech </w:t>
            </w:r>
            <w:proofErr w:type="spellStart"/>
            <w:r>
              <w:rPr>
                <w:rFonts w:ascii="Arial" w:hAnsi="Arial" w:cs="Arial"/>
                <w:sz w:val="22"/>
                <w:szCs w:val="22"/>
              </w:rPr>
              <w:t>SrL</w:t>
            </w:r>
            <w:proofErr w:type="spellEnd"/>
          </w:p>
        </w:tc>
      </w:tr>
    </w:tbl>
    <w:p w:rsidR="00637777" w:rsidRDefault="00637777" w:rsidP="00637777">
      <w:pPr>
        <w:jc w:val="both"/>
        <w:rPr>
          <w:rFonts w:ascii="Arial" w:hAnsi="Arial" w:cs="Arial"/>
          <w:sz w:val="22"/>
          <w:szCs w:val="22"/>
          <w:lang w:val="fr-FR"/>
        </w:rPr>
      </w:pPr>
    </w:p>
    <w:p w:rsidR="00A77F47" w:rsidRDefault="00A77F47" w:rsidP="00637777">
      <w:pPr>
        <w:jc w:val="both"/>
        <w:rPr>
          <w:rFonts w:ascii="Arial" w:hAnsi="Arial" w:cs="Arial"/>
          <w:sz w:val="22"/>
          <w:szCs w:val="22"/>
          <w:lang w:val="fr-FR"/>
        </w:rPr>
      </w:pPr>
    </w:p>
    <w:p w:rsidR="008C5A93" w:rsidRDefault="008C5A93" w:rsidP="008C5A93">
      <w:pPr>
        <w:jc w:val="both"/>
        <w:rPr>
          <w:rFonts w:ascii="Arial" w:hAnsi="Arial" w:cs="Arial"/>
          <w:sz w:val="22"/>
          <w:szCs w:val="22"/>
          <w:u w:val="single"/>
        </w:rPr>
      </w:pPr>
      <w:r w:rsidRPr="008C5A93">
        <w:rPr>
          <w:rFonts w:ascii="Arial" w:hAnsi="Arial" w:cs="Arial"/>
          <w:sz w:val="22"/>
          <w:szCs w:val="22"/>
          <w:u w:val="single"/>
        </w:rPr>
        <w:t>Onorificenze e Premi</w:t>
      </w:r>
    </w:p>
    <w:p w:rsidR="00A77F47" w:rsidRPr="008C5A93" w:rsidRDefault="00A77F47" w:rsidP="008C5A93">
      <w:pPr>
        <w:jc w:val="both"/>
        <w:rPr>
          <w:rFonts w:ascii="Arial" w:hAnsi="Arial" w:cs="Arial"/>
          <w:sz w:val="22"/>
          <w:szCs w:val="22"/>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804"/>
      </w:tblGrid>
      <w:tr w:rsidR="00637777" w:rsidRPr="00366333"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2000-2002</w:t>
            </w:r>
          </w:p>
        </w:tc>
        <w:tc>
          <w:tcPr>
            <w:tcW w:w="8804" w:type="dxa"/>
          </w:tcPr>
          <w:p w:rsidR="00637777" w:rsidRDefault="00637777" w:rsidP="00661554">
            <w:pPr>
              <w:jc w:val="both"/>
              <w:rPr>
                <w:rFonts w:ascii="Arial" w:hAnsi="Arial" w:cs="Arial"/>
                <w:sz w:val="22"/>
                <w:szCs w:val="22"/>
                <w:lang w:val="fr-FR"/>
              </w:rPr>
            </w:pPr>
            <w:r w:rsidRPr="00366333">
              <w:rPr>
                <w:rFonts w:ascii="Arial" w:hAnsi="Arial" w:cs="Arial"/>
                <w:sz w:val="22"/>
                <w:szCs w:val="22"/>
                <w:lang w:val="en-US"/>
              </w:rPr>
              <w:t>Human Frontier Science Project grant</w:t>
            </w:r>
          </w:p>
        </w:tc>
      </w:tr>
      <w:tr w:rsidR="00637777" w:rsidRPr="00564F52"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2002</w:t>
            </w:r>
          </w:p>
        </w:tc>
        <w:tc>
          <w:tcPr>
            <w:tcW w:w="8804" w:type="dxa"/>
          </w:tcPr>
          <w:p w:rsidR="00637777" w:rsidRPr="00564F52" w:rsidRDefault="00637777" w:rsidP="00661554">
            <w:pPr>
              <w:jc w:val="both"/>
              <w:rPr>
                <w:rFonts w:ascii="Arial" w:hAnsi="Arial" w:cs="Arial"/>
                <w:sz w:val="22"/>
                <w:szCs w:val="22"/>
                <w:lang w:val="en-US"/>
              </w:rPr>
            </w:pPr>
            <w:r w:rsidRPr="00366333">
              <w:rPr>
                <w:rFonts w:ascii="Arial" w:hAnsi="Arial" w:cs="Arial"/>
                <w:sz w:val="22"/>
                <w:szCs w:val="22"/>
                <w:lang w:val="en-US"/>
              </w:rPr>
              <w:t>Costa Award for Molecular Biology</w:t>
            </w:r>
          </w:p>
        </w:tc>
      </w:tr>
      <w:tr w:rsidR="00637777" w:rsidRPr="00564F52"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2001-2003</w:t>
            </w:r>
          </w:p>
        </w:tc>
        <w:tc>
          <w:tcPr>
            <w:tcW w:w="8804" w:type="dxa"/>
          </w:tcPr>
          <w:p w:rsidR="00637777" w:rsidRPr="00564F52" w:rsidRDefault="00637777" w:rsidP="00661554">
            <w:pPr>
              <w:jc w:val="both"/>
              <w:rPr>
                <w:rFonts w:ascii="Arial" w:hAnsi="Arial" w:cs="Arial"/>
                <w:sz w:val="22"/>
                <w:szCs w:val="22"/>
                <w:lang w:val="en-US"/>
              </w:rPr>
            </w:pPr>
            <w:r w:rsidRPr="00366333">
              <w:rPr>
                <w:rFonts w:ascii="Arial" w:hAnsi="Arial" w:cs="Arial"/>
                <w:sz w:val="22"/>
                <w:szCs w:val="22"/>
                <w:lang w:val="en-US"/>
              </w:rPr>
              <w:t>European Union Grant (FP-5) QLG1-CT-2001-02171</w:t>
            </w:r>
          </w:p>
        </w:tc>
      </w:tr>
      <w:tr w:rsidR="00637777" w:rsidRPr="00564F52"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2005</w:t>
            </w:r>
          </w:p>
        </w:tc>
        <w:tc>
          <w:tcPr>
            <w:tcW w:w="8804" w:type="dxa"/>
          </w:tcPr>
          <w:p w:rsidR="00637777" w:rsidRPr="00564F52" w:rsidRDefault="00637777" w:rsidP="00661554">
            <w:pPr>
              <w:jc w:val="both"/>
              <w:rPr>
                <w:rFonts w:ascii="Arial" w:hAnsi="Arial" w:cs="Arial"/>
                <w:sz w:val="22"/>
                <w:szCs w:val="22"/>
                <w:lang w:val="en-US"/>
              </w:rPr>
            </w:pPr>
            <w:r w:rsidRPr="00366333">
              <w:rPr>
                <w:rFonts w:ascii="Arial" w:hAnsi="Arial" w:cs="Arial"/>
                <w:sz w:val="22"/>
                <w:szCs w:val="22"/>
                <w:lang w:val="en-US"/>
              </w:rPr>
              <w:t>Descartes Prize for Collaborative Research; European Union Framework Fifth; Finalist (2° Prize)</w:t>
            </w:r>
          </w:p>
        </w:tc>
      </w:tr>
      <w:tr w:rsidR="00637777" w:rsidRPr="00564F52"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2006</w:t>
            </w:r>
          </w:p>
        </w:tc>
        <w:tc>
          <w:tcPr>
            <w:tcW w:w="8804" w:type="dxa"/>
          </w:tcPr>
          <w:p w:rsidR="00637777" w:rsidRPr="00564F52" w:rsidRDefault="00637777" w:rsidP="00661554">
            <w:pPr>
              <w:jc w:val="both"/>
              <w:rPr>
                <w:rFonts w:ascii="Arial" w:hAnsi="Arial" w:cs="Arial"/>
                <w:sz w:val="22"/>
                <w:szCs w:val="22"/>
                <w:lang w:val="en-US"/>
              </w:rPr>
            </w:pPr>
            <w:r w:rsidRPr="00366333">
              <w:rPr>
                <w:rFonts w:ascii="Arial" w:hAnsi="Arial" w:cs="Arial"/>
                <w:sz w:val="22"/>
                <w:szCs w:val="22"/>
                <w:lang w:val="en-US"/>
              </w:rPr>
              <w:t xml:space="preserve">European Union Grant (FP-6) </w:t>
            </w:r>
            <w:proofErr w:type="spellStart"/>
            <w:r w:rsidRPr="00366333">
              <w:rPr>
                <w:rFonts w:ascii="Arial" w:hAnsi="Arial" w:cs="Arial"/>
                <w:sz w:val="22"/>
                <w:szCs w:val="22"/>
                <w:lang w:val="en-US"/>
              </w:rPr>
              <w:t>EUGeneheart</w:t>
            </w:r>
            <w:proofErr w:type="spellEnd"/>
            <w:r w:rsidRPr="00366333">
              <w:rPr>
                <w:rFonts w:ascii="Arial" w:hAnsi="Arial" w:cs="Arial"/>
                <w:sz w:val="22"/>
                <w:szCs w:val="22"/>
                <w:lang w:val="en-US"/>
              </w:rPr>
              <w:t xml:space="preserve"> 18833</w:t>
            </w:r>
          </w:p>
        </w:tc>
      </w:tr>
      <w:tr w:rsidR="00637777" w:rsidRPr="00564F52"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2006-2012</w:t>
            </w:r>
          </w:p>
        </w:tc>
        <w:tc>
          <w:tcPr>
            <w:tcW w:w="8804" w:type="dxa"/>
          </w:tcPr>
          <w:p w:rsidR="00637777" w:rsidRPr="00564F52" w:rsidRDefault="00637777" w:rsidP="00661554">
            <w:pPr>
              <w:jc w:val="both"/>
              <w:rPr>
                <w:rFonts w:ascii="Arial" w:hAnsi="Arial" w:cs="Arial"/>
                <w:sz w:val="22"/>
                <w:szCs w:val="22"/>
                <w:lang w:val="en-US"/>
              </w:rPr>
            </w:pPr>
            <w:r w:rsidRPr="00366333">
              <w:rPr>
                <w:rFonts w:ascii="Arial" w:hAnsi="Arial" w:cs="Arial"/>
                <w:sz w:val="22"/>
                <w:szCs w:val="22"/>
                <w:lang w:val="en-US"/>
              </w:rPr>
              <w:t xml:space="preserve">Member of the Translational Research </w:t>
            </w:r>
            <w:proofErr w:type="spellStart"/>
            <w:r w:rsidRPr="00366333">
              <w:rPr>
                <w:rFonts w:ascii="Arial" w:hAnsi="Arial" w:cs="Arial"/>
                <w:sz w:val="22"/>
                <w:szCs w:val="22"/>
                <w:lang w:val="en-US"/>
              </w:rPr>
              <w:t>Commitee</w:t>
            </w:r>
            <w:proofErr w:type="spellEnd"/>
            <w:r w:rsidRPr="00366333">
              <w:rPr>
                <w:rFonts w:ascii="Arial" w:hAnsi="Arial" w:cs="Arial"/>
                <w:sz w:val="22"/>
                <w:szCs w:val="22"/>
                <w:lang w:val="en-US"/>
              </w:rPr>
              <w:t xml:space="preserve"> of the Heart Failure Association of the European Society of Cardiology</w:t>
            </w:r>
          </w:p>
        </w:tc>
      </w:tr>
      <w:tr w:rsidR="00637777"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2007-2012</w:t>
            </w:r>
          </w:p>
        </w:tc>
        <w:tc>
          <w:tcPr>
            <w:tcW w:w="880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Leducq Foundation Grant CycAMP</w:t>
            </w:r>
          </w:p>
        </w:tc>
      </w:tr>
      <w:tr w:rsidR="00637777" w:rsidRPr="00564F52"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2010-2015</w:t>
            </w:r>
          </w:p>
        </w:tc>
        <w:tc>
          <w:tcPr>
            <w:tcW w:w="8804" w:type="dxa"/>
          </w:tcPr>
          <w:p w:rsidR="00637777" w:rsidRPr="00564F52" w:rsidRDefault="00637777" w:rsidP="00661554">
            <w:pPr>
              <w:jc w:val="both"/>
              <w:rPr>
                <w:rFonts w:ascii="Arial" w:hAnsi="Arial" w:cs="Arial"/>
                <w:sz w:val="22"/>
                <w:szCs w:val="22"/>
                <w:lang w:val="en-US"/>
              </w:rPr>
            </w:pPr>
            <w:proofErr w:type="spellStart"/>
            <w:r w:rsidRPr="00366333">
              <w:rPr>
                <w:rFonts w:ascii="Arial" w:hAnsi="Arial" w:cs="Arial"/>
                <w:sz w:val="22"/>
                <w:szCs w:val="22"/>
                <w:lang w:val="en-US"/>
              </w:rPr>
              <w:t>Leducq</w:t>
            </w:r>
            <w:proofErr w:type="spellEnd"/>
            <w:r w:rsidRPr="00366333">
              <w:rPr>
                <w:rFonts w:ascii="Arial" w:hAnsi="Arial" w:cs="Arial"/>
                <w:sz w:val="22"/>
                <w:szCs w:val="22"/>
                <w:lang w:val="en-US"/>
              </w:rPr>
              <w:t xml:space="preserve"> Foundation Grant Redox &amp; </w:t>
            </w:r>
            <w:proofErr w:type="spellStart"/>
            <w:r w:rsidRPr="00366333">
              <w:rPr>
                <w:rFonts w:ascii="Arial" w:hAnsi="Arial" w:cs="Arial"/>
                <w:sz w:val="22"/>
                <w:szCs w:val="22"/>
                <w:lang w:val="en-US"/>
              </w:rPr>
              <w:t>Nitrosative</w:t>
            </w:r>
            <w:proofErr w:type="spellEnd"/>
            <w:r w:rsidRPr="00366333">
              <w:rPr>
                <w:rFonts w:ascii="Arial" w:hAnsi="Arial" w:cs="Arial"/>
                <w:sz w:val="22"/>
                <w:szCs w:val="22"/>
                <w:lang w:val="en-US"/>
              </w:rPr>
              <w:t xml:space="preserve"> Stress of the Heart</w:t>
            </w:r>
          </w:p>
        </w:tc>
      </w:tr>
      <w:tr w:rsidR="00637777" w:rsidRPr="00564F52"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2011</w:t>
            </w:r>
          </w:p>
        </w:tc>
        <w:tc>
          <w:tcPr>
            <w:tcW w:w="8804" w:type="dxa"/>
          </w:tcPr>
          <w:p w:rsidR="00637777" w:rsidRPr="00564F52" w:rsidRDefault="00637777" w:rsidP="00637777">
            <w:pPr>
              <w:jc w:val="both"/>
              <w:rPr>
                <w:rFonts w:ascii="Arial" w:hAnsi="Arial" w:cs="Arial"/>
                <w:sz w:val="22"/>
                <w:szCs w:val="22"/>
                <w:lang w:val="en-US"/>
              </w:rPr>
            </w:pPr>
            <w:proofErr w:type="spellStart"/>
            <w:r w:rsidRPr="00366333">
              <w:rPr>
                <w:rFonts w:ascii="Arial" w:hAnsi="Arial" w:cs="Arial"/>
                <w:sz w:val="22"/>
                <w:szCs w:val="22"/>
                <w:lang w:val="en-US"/>
              </w:rPr>
              <w:t>Membro</w:t>
            </w:r>
            <w:proofErr w:type="spellEnd"/>
            <w:r w:rsidRPr="00366333">
              <w:rPr>
                <w:rFonts w:ascii="Arial" w:hAnsi="Arial" w:cs="Arial"/>
                <w:sz w:val="22"/>
                <w:szCs w:val="22"/>
                <w:lang w:val="en-US"/>
              </w:rPr>
              <w:t xml:space="preserve"> del </w:t>
            </w:r>
            <w:proofErr w:type="spellStart"/>
            <w:r w:rsidRPr="00366333">
              <w:rPr>
                <w:rFonts w:ascii="Arial" w:hAnsi="Arial" w:cs="Arial"/>
                <w:sz w:val="22"/>
                <w:szCs w:val="22"/>
                <w:lang w:val="en-US"/>
              </w:rPr>
              <w:t>comitato</w:t>
            </w:r>
            <w:proofErr w:type="spellEnd"/>
            <w:r w:rsidRPr="00366333">
              <w:rPr>
                <w:rFonts w:ascii="Arial" w:hAnsi="Arial" w:cs="Arial"/>
                <w:sz w:val="22"/>
                <w:szCs w:val="22"/>
                <w:lang w:val="en-US"/>
              </w:rPr>
              <w:t xml:space="preserve"> </w:t>
            </w:r>
            <w:proofErr w:type="spellStart"/>
            <w:r w:rsidRPr="00366333">
              <w:rPr>
                <w:rFonts w:ascii="Arial" w:hAnsi="Arial" w:cs="Arial"/>
                <w:sz w:val="22"/>
                <w:szCs w:val="22"/>
                <w:lang w:val="en-US"/>
              </w:rPr>
              <w:t>Europeo</w:t>
            </w:r>
            <w:proofErr w:type="spellEnd"/>
            <w:r w:rsidRPr="00366333">
              <w:rPr>
                <w:rFonts w:ascii="Arial" w:hAnsi="Arial" w:cs="Arial"/>
                <w:sz w:val="22"/>
                <w:szCs w:val="22"/>
                <w:lang w:val="en-US"/>
              </w:rPr>
              <w:t xml:space="preserve"> ISHR (International society for Heart Research) Council</w:t>
            </w:r>
          </w:p>
        </w:tc>
      </w:tr>
      <w:tr w:rsidR="00637777" w:rsidRPr="00564F52"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2011</w:t>
            </w:r>
          </w:p>
        </w:tc>
        <w:tc>
          <w:tcPr>
            <w:tcW w:w="8804" w:type="dxa"/>
          </w:tcPr>
          <w:p w:rsidR="00637777" w:rsidRPr="00564F52" w:rsidRDefault="00637777" w:rsidP="00637777">
            <w:pPr>
              <w:jc w:val="both"/>
              <w:rPr>
                <w:rFonts w:ascii="Arial" w:hAnsi="Arial" w:cs="Arial"/>
                <w:sz w:val="22"/>
                <w:szCs w:val="22"/>
                <w:lang w:val="en-US"/>
              </w:rPr>
            </w:pPr>
            <w:proofErr w:type="spellStart"/>
            <w:r w:rsidRPr="00366333">
              <w:rPr>
                <w:rFonts w:ascii="Arial" w:hAnsi="Arial" w:cs="Arial"/>
                <w:sz w:val="22"/>
                <w:szCs w:val="22"/>
                <w:lang w:val="en-US"/>
              </w:rPr>
              <w:t>Membro</w:t>
            </w:r>
            <w:proofErr w:type="spellEnd"/>
            <w:r w:rsidRPr="00366333">
              <w:rPr>
                <w:rFonts w:ascii="Arial" w:hAnsi="Arial" w:cs="Arial"/>
                <w:sz w:val="22"/>
                <w:szCs w:val="22"/>
                <w:lang w:val="en-US"/>
              </w:rPr>
              <w:t xml:space="preserve"> del </w:t>
            </w:r>
            <w:proofErr w:type="spellStart"/>
            <w:r w:rsidRPr="00366333">
              <w:rPr>
                <w:rFonts w:ascii="Arial" w:hAnsi="Arial" w:cs="Arial"/>
                <w:sz w:val="22"/>
                <w:szCs w:val="22"/>
                <w:lang w:val="en-US"/>
              </w:rPr>
              <w:t>Nucleo</w:t>
            </w:r>
            <w:proofErr w:type="spellEnd"/>
            <w:r w:rsidRPr="00366333">
              <w:rPr>
                <w:rFonts w:ascii="Arial" w:hAnsi="Arial" w:cs="Arial"/>
                <w:sz w:val="22"/>
                <w:szCs w:val="22"/>
                <w:lang w:val="en-US"/>
              </w:rPr>
              <w:t xml:space="preserve"> </w:t>
            </w:r>
            <w:proofErr w:type="spellStart"/>
            <w:r w:rsidRPr="00366333">
              <w:rPr>
                <w:rFonts w:ascii="Arial" w:hAnsi="Arial" w:cs="Arial"/>
                <w:sz w:val="22"/>
                <w:szCs w:val="22"/>
                <w:lang w:val="en-US"/>
              </w:rPr>
              <w:t>Direttivo</w:t>
            </w:r>
            <w:proofErr w:type="spellEnd"/>
            <w:r w:rsidRPr="00366333">
              <w:rPr>
                <w:rFonts w:ascii="Arial" w:hAnsi="Arial" w:cs="Arial"/>
                <w:sz w:val="22"/>
                <w:szCs w:val="22"/>
                <w:lang w:val="en-US"/>
              </w:rPr>
              <w:t xml:space="preserve"> del “Working Group of Myocardial Function of the European Society of Cardiology”</w:t>
            </w:r>
          </w:p>
        </w:tc>
      </w:tr>
      <w:tr w:rsidR="00637777" w:rsidRPr="00564F52" w:rsidTr="0094737D">
        <w:tc>
          <w:tcPr>
            <w:tcW w:w="1384" w:type="dxa"/>
          </w:tcPr>
          <w:p w:rsidR="00637777" w:rsidRDefault="00637777" w:rsidP="00661554">
            <w:pPr>
              <w:jc w:val="both"/>
              <w:rPr>
                <w:rFonts w:ascii="Arial" w:hAnsi="Arial" w:cs="Arial"/>
                <w:sz w:val="22"/>
                <w:szCs w:val="22"/>
                <w:lang w:val="fr-FR"/>
              </w:rPr>
            </w:pPr>
            <w:r w:rsidRPr="008C5A93">
              <w:rPr>
                <w:rFonts w:ascii="Arial" w:hAnsi="Arial" w:cs="Arial"/>
                <w:sz w:val="22"/>
                <w:szCs w:val="22"/>
              </w:rPr>
              <w:t>2012</w:t>
            </w:r>
          </w:p>
        </w:tc>
        <w:tc>
          <w:tcPr>
            <w:tcW w:w="8804" w:type="dxa"/>
          </w:tcPr>
          <w:p w:rsidR="00637777" w:rsidRPr="00564F52" w:rsidRDefault="00637777" w:rsidP="00637777">
            <w:pPr>
              <w:jc w:val="both"/>
              <w:rPr>
                <w:rFonts w:ascii="Arial" w:hAnsi="Arial" w:cs="Arial"/>
                <w:sz w:val="22"/>
                <w:szCs w:val="22"/>
                <w:lang w:val="en-US"/>
              </w:rPr>
            </w:pPr>
            <w:r w:rsidRPr="00366333">
              <w:rPr>
                <w:rFonts w:ascii="Arial" w:hAnsi="Arial" w:cs="Arial"/>
                <w:sz w:val="22"/>
                <w:szCs w:val="22"/>
                <w:lang w:val="en-US"/>
              </w:rPr>
              <w:t>5th Annual Landon Foundation-American Association for Cancer Research (AACR) INNOVATOR Award</w:t>
            </w:r>
          </w:p>
        </w:tc>
      </w:tr>
      <w:tr w:rsidR="00366333" w:rsidRPr="00564F52" w:rsidTr="007C0A24">
        <w:tc>
          <w:tcPr>
            <w:tcW w:w="1384" w:type="dxa"/>
          </w:tcPr>
          <w:p w:rsidR="00366333" w:rsidRDefault="00366333" w:rsidP="007C0A24">
            <w:pPr>
              <w:jc w:val="both"/>
              <w:rPr>
                <w:rFonts w:ascii="Arial" w:hAnsi="Arial" w:cs="Arial"/>
                <w:sz w:val="22"/>
                <w:szCs w:val="22"/>
                <w:lang w:val="fr-FR"/>
              </w:rPr>
            </w:pPr>
            <w:r w:rsidRPr="008C5A93">
              <w:rPr>
                <w:rFonts w:ascii="Arial" w:hAnsi="Arial" w:cs="Arial"/>
                <w:sz w:val="22"/>
                <w:szCs w:val="22"/>
              </w:rPr>
              <w:t>201</w:t>
            </w:r>
            <w:r>
              <w:rPr>
                <w:rFonts w:ascii="Arial" w:hAnsi="Arial" w:cs="Arial"/>
                <w:sz w:val="22"/>
                <w:szCs w:val="22"/>
              </w:rPr>
              <w:t>5</w:t>
            </w:r>
          </w:p>
        </w:tc>
        <w:tc>
          <w:tcPr>
            <w:tcW w:w="8804" w:type="dxa"/>
          </w:tcPr>
          <w:p w:rsidR="00366333" w:rsidRPr="00564F52" w:rsidRDefault="00366333" w:rsidP="007C0A24">
            <w:pPr>
              <w:jc w:val="both"/>
              <w:rPr>
                <w:rFonts w:ascii="Arial" w:hAnsi="Arial" w:cs="Arial"/>
                <w:sz w:val="22"/>
                <w:szCs w:val="22"/>
                <w:lang w:val="en-US"/>
              </w:rPr>
            </w:pPr>
            <w:proofErr w:type="spellStart"/>
            <w:r>
              <w:rPr>
                <w:rFonts w:ascii="Arial" w:hAnsi="Arial" w:cs="Arial"/>
                <w:sz w:val="22"/>
                <w:szCs w:val="22"/>
                <w:lang w:val="en-US"/>
              </w:rPr>
              <w:t>Membro</w:t>
            </w:r>
            <w:proofErr w:type="spellEnd"/>
            <w:r>
              <w:rPr>
                <w:rFonts w:ascii="Arial" w:hAnsi="Arial" w:cs="Arial"/>
                <w:sz w:val="22"/>
                <w:szCs w:val="22"/>
                <w:lang w:val="en-US"/>
              </w:rPr>
              <w:t xml:space="preserve"> </w:t>
            </w:r>
            <w:proofErr w:type="spellStart"/>
            <w:r>
              <w:rPr>
                <w:rFonts w:ascii="Arial" w:hAnsi="Arial" w:cs="Arial"/>
                <w:sz w:val="22"/>
                <w:szCs w:val="22"/>
                <w:lang w:val="en-US"/>
              </w:rPr>
              <w:t>dell’Eurpean</w:t>
            </w:r>
            <w:proofErr w:type="spellEnd"/>
            <w:r>
              <w:rPr>
                <w:rFonts w:ascii="Arial" w:hAnsi="Arial" w:cs="Arial"/>
                <w:sz w:val="22"/>
                <w:szCs w:val="22"/>
                <w:lang w:val="en-US"/>
              </w:rPr>
              <w:t xml:space="preserve"> Molecular Biology Organization (EMBO)</w:t>
            </w:r>
          </w:p>
        </w:tc>
      </w:tr>
      <w:tr w:rsidR="00AA0180" w:rsidRPr="00564F52" w:rsidTr="007C0A24">
        <w:tc>
          <w:tcPr>
            <w:tcW w:w="1384" w:type="dxa"/>
          </w:tcPr>
          <w:p w:rsidR="00AA0180" w:rsidRDefault="00AA0180" w:rsidP="007C0A24">
            <w:pPr>
              <w:jc w:val="both"/>
              <w:rPr>
                <w:rFonts w:ascii="Arial" w:hAnsi="Arial" w:cs="Arial"/>
                <w:sz w:val="22"/>
                <w:szCs w:val="22"/>
                <w:lang w:val="fr-FR"/>
              </w:rPr>
            </w:pPr>
            <w:r w:rsidRPr="008C5A93">
              <w:rPr>
                <w:rFonts w:ascii="Arial" w:hAnsi="Arial" w:cs="Arial"/>
                <w:sz w:val="22"/>
                <w:szCs w:val="22"/>
              </w:rPr>
              <w:t>201</w:t>
            </w:r>
            <w:r>
              <w:rPr>
                <w:rFonts w:ascii="Arial" w:hAnsi="Arial" w:cs="Arial"/>
                <w:sz w:val="22"/>
                <w:szCs w:val="22"/>
              </w:rPr>
              <w:t>5</w:t>
            </w:r>
          </w:p>
        </w:tc>
        <w:tc>
          <w:tcPr>
            <w:tcW w:w="8804" w:type="dxa"/>
          </w:tcPr>
          <w:p w:rsidR="00AA0180" w:rsidRPr="00564F52" w:rsidRDefault="00AA0180" w:rsidP="007C0A24">
            <w:pPr>
              <w:jc w:val="both"/>
              <w:rPr>
                <w:rFonts w:ascii="Arial" w:hAnsi="Arial" w:cs="Arial"/>
                <w:sz w:val="22"/>
                <w:szCs w:val="22"/>
                <w:lang w:val="en-US"/>
              </w:rPr>
            </w:pPr>
            <w:proofErr w:type="spellStart"/>
            <w:r>
              <w:rPr>
                <w:rFonts w:ascii="Arial" w:hAnsi="Arial" w:cs="Arial"/>
                <w:sz w:val="22"/>
                <w:szCs w:val="22"/>
                <w:lang w:val="en-US"/>
              </w:rPr>
              <w:t>Membro</w:t>
            </w:r>
            <w:proofErr w:type="spellEnd"/>
            <w:r>
              <w:rPr>
                <w:rFonts w:ascii="Arial" w:hAnsi="Arial" w:cs="Arial"/>
                <w:sz w:val="22"/>
                <w:szCs w:val="22"/>
                <w:lang w:val="en-US"/>
              </w:rPr>
              <w:t xml:space="preserve"> </w:t>
            </w:r>
            <w:proofErr w:type="spellStart"/>
            <w:r>
              <w:rPr>
                <w:rFonts w:ascii="Arial" w:hAnsi="Arial" w:cs="Arial"/>
                <w:sz w:val="22"/>
                <w:szCs w:val="22"/>
                <w:lang w:val="en-US"/>
              </w:rPr>
              <w:t>special</w:t>
            </w:r>
            <w:r w:rsidR="00564F52">
              <w:rPr>
                <w:rFonts w:ascii="Arial" w:hAnsi="Arial" w:cs="Arial"/>
                <w:sz w:val="22"/>
                <w:szCs w:val="22"/>
                <w:lang w:val="en-US"/>
              </w:rPr>
              <w:t>e</w:t>
            </w:r>
            <w:proofErr w:type="spellEnd"/>
            <w:r>
              <w:rPr>
                <w:rFonts w:ascii="Arial" w:hAnsi="Arial" w:cs="Arial"/>
                <w:sz w:val="22"/>
                <w:szCs w:val="22"/>
                <w:lang w:val="en-US"/>
              </w:rPr>
              <w:t xml:space="preserve"> </w:t>
            </w:r>
            <w:proofErr w:type="spellStart"/>
            <w:r>
              <w:rPr>
                <w:rFonts w:ascii="Arial" w:hAnsi="Arial" w:cs="Arial"/>
                <w:sz w:val="22"/>
                <w:szCs w:val="22"/>
                <w:lang w:val="en-US"/>
              </w:rPr>
              <w:t>dell’International</w:t>
            </w:r>
            <w:proofErr w:type="spellEnd"/>
            <w:r>
              <w:rPr>
                <w:rFonts w:ascii="Arial" w:hAnsi="Arial" w:cs="Arial"/>
                <w:sz w:val="22"/>
                <w:szCs w:val="22"/>
                <w:lang w:val="en-US"/>
              </w:rPr>
              <w:t xml:space="preserve"> Society for Heart Research (ISHR)</w:t>
            </w:r>
          </w:p>
        </w:tc>
      </w:tr>
      <w:tr w:rsidR="00366333" w:rsidRPr="00366333" w:rsidTr="007C0A24">
        <w:tc>
          <w:tcPr>
            <w:tcW w:w="1384" w:type="dxa"/>
          </w:tcPr>
          <w:p w:rsidR="00366333" w:rsidRDefault="00366333" w:rsidP="00AA0180">
            <w:pPr>
              <w:jc w:val="both"/>
              <w:rPr>
                <w:rFonts w:ascii="Arial" w:hAnsi="Arial" w:cs="Arial"/>
                <w:sz w:val="22"/>
                <w:szCs w:val="22"/>
                <w:lang w:val="fr-FR"/>
              </w:rPr>
            </w:pPr>
            <w:r w:rsidRPr="008C5A93">
              <w:rPr>
                <w:rFonts w:ascii="Arial" w:hAnsi="Arial" w:cs="Arial"/>
                <w:sz w:val="22"/>
                <w:szCs w:val="22"/>
              </w:rPr>
              <w:t>201</w:t>
            </w:r>
            <w:r w:rsidR="00AA0180">
              <w:rPr>
                <w:rFonts w:ascii="Arial" w:hAnsi="Arial" w:cs="Arial"/>
                <w:sz w:val="22"/>
                <w:szCs w:val="22"/>
              </w:rPr>
              <w:t>8</w:t>
            </w:r>
          </w:p>
        </w:tc>
        <w:tc>
          <w:tcPr>
            <w:tcW w:w="8804" w:type="dxa"/>
          </w:tcPr>
          <w:p w:rsidR="00366333" w:rsidRDefault="00AA0180" w:rsidP="00366333">
            <w:pPr>
              <w:jc w:val="both"/>
              <w:rPr>
                <w:rFonts w:ascii="Arial" w:hAnsi="Arial" w:cs="Arial"/>
                <w:sz w:val="22"/>
                <w:szCs w:val="22"/>
                <w:lang w:val="fr-FR"/>
              </w:rPr>
            </w:pPr>
            <w:proofErr w:type="spellStart"/>
            <w:r>
              <w:rPr>
                <w:rFonts w:ascii="Arial" w:hAnsi="Arial" w:cs="Arial"/>
                <w:sz w:val="22"/>
                <w:szCs w:val="22"/>
                <w:lang w:val="en-US"/>
              </w:rPr>
              <w:t>Organizzatore</w:t>
            </w:r>
            <w:proofErr w:type="spellEnd"/>
            <w:r>
              <w:rPr>
                <w:rFonts w:ascii="Arial" w:hAnsi="Arial" w:cs="Arial"/>
                <w:sz w:val="22"/>
                <w:szCs w:val="22"/>
                <w:lang w:val="en-US"/>
              </w:rPr>
              <w:t xml:space="preserve"> del Keystone Meeting “” in Taos, USA</w:t>
            </w:r>
          </w:p>
        </w:tc>
      </w:tr>
    </w:tbl>
    <w:p w:rsidR="00366333" w:rsidRPr="00366333" w:rsidRDefault="00366333" w:rsidP="00366333">
      <w:pPr>
        <w:jc w:val="both"/>
        <w:rPr>
          <w:rFonts w:ascii="Arial" w:hAnsi="Arial" w:cs="Arial"/>
          <w:sz w:val="22"/>
          <w:szCs w:val="22"/>
          <w:lang w:val="fr-FR"/>
        </w:rPr>
      </w:pPr>
    </w:p>
    <w:p w:rsidR="008C5A93" w:rsidRPr="00366333" w:rsidRDefault="008C5A93" w:rsidP="00637777">
      <w:pPr>
        <w:jc w:val="both"/>
        <w:rPr>
          <w:rFonts w:ascii="Arial" w:hAnsi="Arial" w:cs="Arial"/>
          <w:sz w:val="22"/>
          <w:szCs w:val="22"/>
          <w:lang w:val="fr-FR"/>
        </w:rPr>
      </w:pPr>
    </w:p>
    <w:p w:rsidR="00A77F47" w:rsidRPr="00366333" w:rsidRDefault="00A77F47" w:rsidP="00637777">
      <w:pPr>
        <w:jc w:val="both"/>
        <w:rPr>
          <w:rFonts w:ascii="Arial" w:hAnsi="Arial" w:cs="Arial"/>
          <w:sz w:val="22"/>
          <w:szCs w:val="22"/>
          <w:lang w:val="fr-FR"/>
        </w:rPr>
      </w:pPr>
    </w:p>
    <w:p w:rsidR="00366333" w:rsidRDefault="00366333" w:rsidP="00637777">
      <w:pPr>
        <w:jc w:val="both"/>
        <w:rPr>
          <w:rFonts w:ascii="Arial" w:hAnsi="Arial" w:cs="Arial"/>
          <w:sz w:val="22"/>
          <w:szCs w:val="22"/>
          <w:lang w:val="en-US"/>
        </w:rPr>
      </w:pPr>
    </w:p>
    <w:p w:rsidR="00366333" w:rsidRDefault="00366333" w:rsidP="00637777">
      <w:pPr>
        <w:jc w:val="both"/>
        <w:rPr>
          <w:rFonts w:ascii="Arial" w:hAnsi="Arial" w:cs="Arial"/>
          <w:sz w:val="22"/>
          <w:szCs w:val="22"/>
          <w:lang w:val="en-US"/>
        </w:rPr>
      </w:pPr>
    </w:p>
    <w:p w:rsidR="00366333" w:rsidRDefault="00366333" w:rsidP="00637777">
      <w:pPr>
        <w:jc w:val="both"/>
        <w:rPr>
          <w:rFonts w:ascii="Arial" w:hAnsi="Arial" w:cs="Arial"/>
          <w:sz w:val="22"/>
          <w:szCs w:val="22"/>
          <w:lang w:val="en-US"/>
        </w:rPr>
      </w:pPr>
    </w:p>
    <w:p w:rsidR="00366333" w:rsidRPr="00366333" w:rsidRDefault="00366333" w:rsidP="00637777">
      <w:pPr>
        <w:jc w:val="both"/>
        <w:rPr>
          <w:rFonts w:ascii="Arial" w:hAnsi="Arial" w:cs="Arial"/>
          <w:sz w:val="22"/>
          <w:szCs w:val="22"/>
          <w:u w:val="single"/>
          <w:lang w:val="en-US"/>
        </w:rPr>
      </w:pPr>
      <w:proofErr w:type="spellStart"/>
      <w:r w:rsidRPr="00366333">
        <w:rPr>
          <w:rFonts w:ascii="Arial" w:hAnsi="Arial" w:cs="Arial"/>
          <w:sz w:val="22"/>
          <w:szCs w:val="22"/>
          <w:u w:val="single"/>
          <w:lang w:val="en-US"/>
        </w:rPr>
        <w:t>Selezione</w:t>
      </w:r>
      <w:proofErr w:type="spellEnd"/>
      <w:r w:rsidRPr="00366333">
        <w:rPr>
          <w:rFonts w:ascii="Arial" w:hAnsi="Arial" w:cs="Arial"/>
          <w:sz w:val="22"/>
          <w:szCs w:val="22"/>
          <w:u w:val="single"/>
          <w:lang w:val="en-US"/>
        </w:rPr>
        <w:t xml:space="preserve"> </w:t>
      </w:r>
      <w:proofErr w:type="spellStart"/>
      <w:r w:rsidRPr="00366333">
        <w:rPr>
          <w:rFonts w:ascii="Arial" w:hAnsi="Arial" w:cs="Arial"/>
          <w:sz w:val="22"/>
          <w:szCs w:val="22"/>
          <w:u w:val="single"/>
          <w:lang w:val="en-US"/>
        </w:rPr>
        <w:t>dei</w:t>
      </w:r>
      <w:proofErr w:type="spellEnd"/>
      <w:r w:rsidRPr="00366333">
        <w:rPr>
          <w:rFonts w:ascii="Arial" w:hAnsi="Arial" w:cs="Arial"/>
          <w:sz w:val="22"/>
          <w:szCs w:val="22"/>
          <w:u w:val="single"/>
          <w:lang w:val="en-US"/>
        </w:rPr>
        <w:t xml:space="preserve"> </w:t>
      </w:r>
      <w:proofErr w:type="spellStart"/>
      <w:r w:rsidRPr="00366333">
        <w:rPr>
          <w:rFonts w:ascii="Arial" w:hAnsi="Arial" w:cs="Arial"/>
          <w:sz w:val="22"/>
          <w:szCs w:val="22"/>
          <w:u w:val="single"/>
          <w:lang w:val="en-US"/>
        </w:rPr>
        <w:t>brevetti</w:t>
      </w:r>
      <w:proofErr w:type="spellEnd"/>
      <w:r w:rsidRPr="00366333">
        <w:rPr>
          <w:rFonts w:ascii="Arial" w:hAnsi="Arial" w:cs="Arial"/>
          <w:sz w:val="22"/>
          <w:szCs w:val="22"/>
          <w:u w:val="single"/>
          <w:lang w:val="en-US"/>
        </w:rPr>
        <w:t xml:space="preserve"> </w:t>
      </w:r>
      <w:proofErr w:type="spellStart"/>
      <w:r w:rsidRPr="00366333">
        <w:rPr>
          <w:rFonts w:ascii="Arial" w:hAnsi="Arial" w:cs="Arial"/>
          <w:sz w:val="22"/>
          <w:szCs w:val="22"/>
          <w:u w:val="single"/>
          <w:lang w:val="en-US"/>
        </w:rPr>
        <w:t>più</w:t>
      </w:r>
      <w:proofErr w:type="spellEnd"/>
      <w:r w:rsidRPr="00366333">
        <w:rPr>
          <w:rFonts w:ascii="Arial" w:hAnsi="Arial" w:cs="Arial"/>
          <w:sz w:val="22"/>
          <w:szCs w:val="22"/>
          <w:u w:val="single"/>
          <w:lang w:val="en-US"/>
        </w:rPr>
        <w:t xml:space="preserve"> </w:t>
      </w:r>
      <w:proofErr w:type="spellStart"/>
      <w:r w:rsidRPr="00366333">
        <w:rPr>
          <w:rFonts w:ascii="Arial" w:hAnsi="Arial" w:cs="Arial"/>
          <w:sz w:val="22"/>
          <w:szCs w:val="22"/>
          <w:u w:val="single"/>
          <w:lang w:val="en-US"/>
        </w:rPr>
        <w:t>significativi</w:t>
      </w:r>
      <w:proofErr w:type="spellEnd"/>
    </w:p>
    <w:p w:rsidR="00366333" w:rsidRDefault="00366333" w:rsidP="00366333">
      <w:pPr>
        <w:pStyle w:val="Paragrafoelenco"/>
        <w:numPr>
          <w:ilvl w:val="0"/>
          <w:numId w:val="7"/>
        </w:numPr>
        <w:spacing w:after="120"/>
        <w:ind w:left="714" w:hanging="357"/>
        <w:contextualSpacing w:val="0"/>
        <w:jc w:val="both"/>
        <w:rPr>
          <w:rFonts w:ascii="Arial" w:hAnsi="Arial" w:cs="Arial"/>
          <w:sz w:val="22"/>
          <w:szCs w:val="22"/>
          <w:lang w:val="en-US"/>
        </w:rPr>
      </w:pPr>
      <w:r w:rsidRPr="00366333">
        <w:rPr>
          <w:rFonts w:ascii="Arial" w:hAnsi="Arial" w:cs="Arial"/>
          <w:sz w:val="22"/>
          <w:szCs w:val="22"/>
          <w:lang w:val="en-US"/>
        </w:rPr>
        <w:t>WO_2008/099280_A2 (mammary gland model of PI3Kβ action; approved in EU and USA)</w:t>
      </w:r>
    </w:p>
    <w:p w:rsidR="00366333" w:rsidRDefault="00366333" w:rsidP="00366333">
      <w:pPr>
        <w:pStyle w:val="Paragrafoelenco"/>
        <w:numPr>
          <w:ilvl w:val="0"/>
          <w:numId w:val="7"/>
        </w:numPr>
        <w:spacing w:after="120"/>
        <w:ind w:left="714" w:hanging="357"/>
        <w:contextualSpacing w:val="0"/>
        <w:jc w:val="both"/>
        <w:rPr>
          <w:rFonts w:ascii="Arial" w:hAnsi="Arial" w:cs="Arial"/>
          <w:sz w:val="22"/>
          <w:szCs w:val="22"/>
          <w:lang w:val="en-US"/>
        </w:rPr>
      </w:pPr>
      <w:r w:rsidRPr="00366333">
        <w:rPr>
          <w:rFonts w:ascii="Arial" w:hAnsi="Arial" w:cs="Arial"/>
          <w:sz w:val="22"/>
          <w:szCs w:val="22"/>
          <w:lang w:val="en-US"/>
        </w:rPr>
        <w:t xml:space="preserve"> WO/2012/073184 (Pan class I P</w:t>
      </w:r>
      <w:r>
        <w:rPr>
          <w:rFonts w:ascii="Arial" w:hAnsi="Arial" w:cs="Arial"/>
          <w:sz w:val="22"/>
          <w:szCs w:val="22"/>
          <w:lang w:val="en-US"/>
        </w:rPr>
        <w:t>I3K inhibitor; approved in USA)</w:t>
      </w:r>
    </w:p>
    <w:p w:rsidR="00366333" w:rsidRDefault="00366333" w:rsidP="00366333">
      <w:pPr>
        <w:pStyle w:val="Paragrafoelenco"/>
        <w:numPr>
          <w:ilvl w:val="0"/>
          <w:numId w:val="7"/>
        </w:numPr>
        <w:spacing w:after="120"/>
        <w:ind w:left="714" w:hanging="357"/>
        <w:contextualSpacing w:val="0"/>
        <w:jc w:val="both"/>
        <w:rPr>
          <w:rFonts w:ascii="Arial" w:hAnsi="Arial" w:cs="Arial"/>
          <w:sz w:val="22"/>
          <w:szCs w:val="22"/>
          <w:lang w:val="en-US"/>
        </w:rPr>
      </w:pPr>
      <w:r w:rsidRPr="00366333">
        <w:rPr>
          <w:rFonts w:ascii="Arial" w:hAnsi="Arial" w:cs="Arial"/>
          <w:sz w:val="22"/>
          <w:szCs w:val="22"/>
          <w:lang w:val="en-US"/>
        </w:rPr>
        <w:t xml:space="preserve"> TO2014A000264 (</w:t>
      </w:r>
      <w:r>
        <w:rPr>
          <w:rFonts w:ascii="Arial" w:hAnsi="Arial" w:cs="Arial"/>
          <w:sz w:val="22"/>
          <w:szCs w:val="22"/>
          <w:lang w:val="en-US"/>
        </w:rPr>
        <w:t>Rab11 activity probe; pending)</w:t>
      </w:r>
    </w:p>
    <w:p w:rsidR="00366333" w:rsidRDefault="00366333" w:rsidP="00366333">
      <w:pPr>
        <w:pStyle w:val="Paragrafoelenco"/>
        <w:numPr>
          <w:ilvl w:val="0"/>
          <w:numId w:val="7"/>
        </w:numPr>
        <w:spacing w:after="120"/>
        <w:ind w:left="714" w:hanging="357"/>
        <w:contextualSpacing w:val="0"/>
        <w:jc w:val="both"/>
        <w:rPr>
          <w:rFonts w:ascii="Arial" w:hAnsi="Arial" w:cs="Arial"/>
          <w:sz w:val="22"/>
          <w:szCs w:val="22"/>
          <w:lang w:val="en-US"/>
        </w:rPr>
      </w:pPr>
      <w:r>
        <w:rPr>
          <w:rFonts w:ascii="Arial" w:hAnsi="Arial" w:cs="Arial"/>
          <w:sz w:val="22"/>
          <w:szCs w:val="22"/>
          <w:lang w:val="en-US"/>
        </w:rPr>
        <w:t>WO/2009/147486</w:t>
      </w:r>
    </w:p>
    <w:p w:rsidR="00366333" w:rsidRPr="00366333" w:rsidRDefault="00366333" w:rsidP="00366333">
      <w:pPr>
        <w:pStyle w:val="Paragrafoelenco"/>
        <w:numPr>
          <w:ilvl w:val="0"/>
          <w:numId w:val="7"/>
        </w:numPr>
        <w:spacing w:after="120"/>
        <w:ind w:left="714" w:hanging="357"/>
        <w:contextualSpacing w:val="0"/>
        <w:jc w:val="both"/>
        <w:rPr>
          <w:rFonts w:ascii="Arial" w:hAnsi="Arial" w:cs="Arial"/>
          <w:sz w:val="22"/>
          <w:szCs w:val="22"/>
          <w:lang w:val="en-US"/>
        </w:rPr>
      </w:pPr>
      <w:r w:rsidRPr="00366333">
        <w:rPr>
          <w:rFonts w:ascii="Arial" w:hAnsi="Arial" w:cs="Arial"/>
          <w:sz w:val="22"/>
          <w:szCs w:val="22"/>
          <w:lang w:val="en-US"/>
        </w:rPr>
        <w:t>WO/2005/084696.</w:t>
      </w:r>
    </w:p>
    <w:p w:rsidR="00366333" w:rsidRPr="00366333" w:rsidRDefault="00366333" w:rsidP="00637777">
      <w:pPr>
        <w:jc w:val="both"/>
        <w:rPr>
          <w:rFonts w:ascii="Arial" w:hAnsi="Arial" w:cs="Arial"/>
          <w:sz w:val="22"/>
          <w:szCs w:val="22"/>
          <w:lang w:val="en-US"/>
        </w:rPr>
      </w:pPr>
    </w:p>
    <w:p w:rsidR="00A13E56" w:rsidRPr="00564F52" w:rsidRDefault="00B11A27" w:rsidP="00A77F47">
      <w:pPr>
        <w:jc w:val="both"/>
        <w:rPr>
          <w:rFonts w:ascii="Arial" w:hAnsi="Arial" w:cs="Arial"/>
          <w:sz w:val="22"/>
          <w:szCs w:val="22"/>
          <w:u w:val="single"/>
        </w:rPr>
      </w:pPr>
      <w:r w:rsidRPr="00564F52">
        <w:rPr>
          <w:rFonts w:ascii="Arial" w:hAnsi="Arial" w:cs="Arial"/>
          <w:sz w:val="22"/>
          <w:szCs w:val="22"/>
          <w:u w:val="single"/>
        </w:rPr>
        <w:t xml:space="preserve">Selezione delle dieci migliori pubblicazioni </w:t>
      </w:r>
      <w:r w:rsidR="00A13E56" w:rsidRPr="00564F52">
        <w:rPr>
          <w:rFonts w:ascii="Arial" w:hAnsi="Arial" w:cs="Arial"/>
          <w:sz w:val="22"/>
          <w:szCs w:val="22"/>
          <w:u w:val="single"/>
        </w:rPr>
        <w:t>(1996-201</w:t>
      </w:r>
      <w:r w:rsidR="00564F52">
        <w:rPr>
          <w:rFonts w:ascii="Arial" w:hAnsi="Arial" w:cs="Arial"/>
          <w:sz w:val="22"/>
          <w:szCs w:val="22"/>
          <w:u w:val="single"/>
        </w:rPr>
        <w:t>7</w:t>
      </w:r>
      <w:r w:rsidR="00A13E56" w:rsidRPr="00564F52">
        <w:rPr>
          <w:rFonts w:ascii="Arial" w:hAnsi="Arial" w:cs="Arial"/>
          <w:sz w:val="22"/>
          <w:szCs w:val="22"/>
          <w:u w:val="single"/>
        </w:rPr>
        <w:t>):</w:t>
      </w:r>
    </w:p>
    <w:p w:rsidR="00A77F47" w:rsidRPr="00564F52" w:rsidRDefault="00A77F47" w:rsidP="00944678">
      <w:pPr>
        <w:jc w:val="both"/>
        <w:rPr>
          <w:rFonts w:ascii="Arial" w:hAnsi="Arial" w:cs="Arial"/>
          <w:sz w:val="22"/>
          <w:szCs w:val="22"/>
          <w:u w:val="single"/>
        </w:rPr>
      </w:pPr>
    </w:p>
    <w:p w:rsidR="00A13E56" w:rsidRPr="00A13E56" w:rsidRDefault="00A13E56" w:rsidP="00A13E56">
      <w:pPr>
        <w:numPr>
          <w:ilvl w:val="0"/>
          <w:numId w:val="2"/>
        </w:numPr>
        <w:spacing w:before="120"/>
        <w:rPr>
          <w:rFonts w:ascii="Arial" w:hAnsi="Arial" w:cs="Arial"/>
          <w:sz w:val="22"/>
          <w:szCs w:val="22"/>
          <w:lang w:val="en-GB"/>
        </w:rPr>
      </w:pPr>
      <w:r w:rsidRPr="00A13E56">
        <w:rPr>
          <w:rFonts w:ascii="Arial" w:hAnsi="Arial" w:cs="Arial"/>
          <w:b/>
          <w:bCs/>
          <w:sz w:val="22"/>
          <w:szCs w:val="22"/>
          <w:lang w:val="en-GB"/>
        </w:rPr>
        <w:t>Hirsch E.</w:t>
      </w:r>
      <w:r w:rsidRPr="00A13E56">
        <w:rPr>
          <w:rFonts w:ascii="Arial" w:hAnsi="Arial" w:cs="Arial"/>
          <w:sz w:val="22"/>
          <w:szCs w:val="22"/>
          <w:lang w:val="en-GB"/>
        </w:rPr>
        <w:t>, Iglesias A., Potocnik AJ., Hartmann U., Fässler R.</w:t>
      </w:r>
      <w:r w:rsidRPr="00A13E56">
        <w:rPr>
          <w:rFonts w:ascii="Arial" w:hAnsi="Arial" w:cs="Arial"/>
          <w:sz w:val="22"/>
          <w:szCs w:val="22"/>
          <w:lang w:val="en-GB"/>
        </w:rPr>
        <w:br/>
        <w:t xml:space="preserve">Impaired migration but not differentiation of haemopoietic stem cells in the absence of </w:t>
      </w:r>
      <w:r w:rsidRPr="00E90E5D">
        <w:rPr>
          <w:rFonts w:ascii="Symbol" w:hAnsi="Symbol" w:cs="Arial"/>
          <w:sz w:val="22"/>
          <w:szCs w:val="22"/>
        </w:rPr>
        <w:t></w:t>
      </w:r>
      <w:r w:rsidRPr="00A13E56">
        <w:rPr>
          <w:rFonts w:ascii="Arial" w:hAnsi="Arial" w:cs="Arial"/>
          <w:sz w:val="22"/>
          <w:szCs w:val="22"/>
          <w:vertAlign w:val="subscript"/>
          <w:lang w:val="en-GB"/>
        </w:rPr>
        <w:t>1</w:t>
      </w:r>
      <w:r w:rsidRPr="00A13E56">
        <w:rPr>
          <w:rFonts w:ascii="Arial" w:hAnsi="Arial" w:cs="Arial"/>
          <w:sz w:val="22"/>
          <w:szCs w:val="22"/>
          <w:lang w:val="en-GB"/>
        </w:rPr>
        <w:t xml:space="preserve"> integrins.</w:t>
      </w:r>
      <w:r w:rsidRPr="00A13E56">
        <w:rPr>
          <w:rFonts w:ascii="Arial" w:hAnsi="Arial" w:cs="Arial"/>
          <w:sz w:val="22"/>
          <w:szCs w:val="22"/>
          <w:lang w:val="en-GB"/>
        </w:rPr>
        <w:br/>
      </w:r>
      <w:r w:rsidRPr="00A13E56">
        <w:rPr>
          <w:rFonts w:ascii="Arial" w:hAnsi="Arial" w:cs="Arial"/>
          <w:b/>
          <w:bCs/>
          <w:i/>
          <w:iCs/>
          <w:sz w:val="22"/>
          <w:szCs w:val="22"/>
          <w:lang w:val="en-GB"/>
        </w:rPr>
        <w:t>Nature.</w:t>
      </w:r>
      <w:r w:rsidRPr="00A13E56">
        <w:rPr>
          <w:rFonts w:ascii="Arial" w:hAnsi="Arial" w:cs="Arial"/>
          <w:sz w:val="22"/>
          <w:szCs w:val="22"/>
          <w:lang w:val="en-GB"/>
        </w:rPr>
        <w:t xml:space="preserve"> </w:t>
      </w:r>
      <w:proofErr w:type="gramStart"/>
      <w:r w:rsidRPr="00A13E56">
        <w:rPr>
          <w:rFonts w:ascii="Arial" w:hAnsi="Arial" w:cs="Arial"/>
          <w:sz w:val="22"/>
          <w:szCs w:val="22"/>
          <w:lang w:val="en-GB"/>
        </w:rPr>
        <w:t>380</w:t>
      </w:r>
      <w:proofErr w:type="gramEnd"/>
      <w:r w:rsidRPr="00A13E56">
        <w:rPr>
          <w:rFonts w:ascii="Arial" w:hAnsi="Arial" w:cs="Arial"/>
          <w:sz w:val="22"/>
          <w:szCs w:val="22"/>
          <w:lang w:val="en-GB"/>
        </w:rPr>
        <w:t>, 171-175. (1996).</w:t>
      </w:r>
    </w:p>
    <w:p w:rsidR="00A13E56" w:rsidRPr="00A13E56" w:rsidRDefault="00A13E56" w:rsidP="00A13E56">
      <w:pPr>
        <w:numPr>
          <w:ilvl w:val="0"/>
          <w:numId w:val="2"/>
        </w:numPr>
        <w:spacing w:before="120"/>
        <w:rPr>
          <w:rFonts w:ascii="Arial" w:hAnsi="Arial" w:cs="Arial"/>
          <w:sz w:val="22"/>
          <w:szCs w:val="22"/>
          <w:lang w:val="en-GB"/>
        </w:rPr>
      </w:pPr>
      <w:r w:rsidRPr="00A13E56">
        <w:rPr>
          <w:rFonts w:ascii="Arial" w:hAnsi="Arial" w:cs="Arial"/>
          <w:b/>
          <w:bCs/>
          <w:sz w:val="22"/>
          <w:szCs w:val="22"/>
          <w:lang w:val="en-GB"/>
        </w:rPr>
        <w:t>Hirsch E.</w:t>
      </w:r>
      <w:r w:rsidRPr="00A13E56">
        <w:rPr>
          <w:rFonts w:ascii="Arial" w:hAnsi="Arial" w:cs="Arial"/>
          <w:sz w:val="22"/>
          <w:szCs w:val="22"/>
          <w:lang w:val="en-GB"/>
        </w:rPr>
        <w:t>, Katanaev V. L., Garlanda C., Azzolino O., Pirola L., Silengo L., Sozzani S., Mantovani A., Altruda F., Wymann M.P</w:t>
      </w:r>
      <w:proofErr w:type="gramStart"/>
      <w:r w:rsidRPr="00A13E56">
        <w:rPr>
          <w:rFonts w:ascii="Arial" w:hAnsi="Arial" w:cs="Arial"/>
          <w:sz w:val="22"/>
          <w:szCs w:val="22"/>
          <w:lang w:val="en-GB"/>
        </w:rPr>
        <w:t>.</w:t>
      </w:r>
      <w:proofErr w:type="gramEnd"/>
      <w:r w:rsidRPr="00A13E56">
        <w:rPr>
          <w:rFonts w:ascii="Arial" w:hAnsi="Arial" w:cs="Arial"/>
          <w:sz w:val="22"/>
          <w:szCs w:val="22"/>
          <w:lang w:val="en-GB"/>
        </w:rPr>
        <w:br/>
        <w:t xml:space="preserve">Central Role for G Protein Coupled Phosphoinositide 3-Kinase </w:t>
      </w:r>
      <w:r w:rsidRPr="00E90E5D">
        <w:rPr>
          <w:rFonts w:ascii="Symbol" w:hAnsi="Symbol" w:cs="Arial"/>
          <w:sz w:val="22"/>
          <w:szCs w:val="22"/>
        </w:rPr>
        <w:t></w:t>
      </w:r>
      <w:r w:rsidRPr="00A13E56">
        <w:rPr>
          <w:rFonts w:ascii="Arial" w:hAnsi="Arial" w:cs="Arial"/>
          <w:sz w:val="22"/>
          <w:szCs w:val="22"/>
          <w:lang w:val="en-GB"/>
        </w:rPr>
        <w:t xml:space="preserve"> in Inflammation.</w:t>
      </w:r>
      <w:r w:rsidRPr="00A13E56">
        <w:rPr>
          <w:rFonts w:ascii="Arial" w:hAnsi="Arial" w:cs="Arial"/>
          <w:sz w:val="22"/>
          <w:szCs w:val="22"/>
          <w:lang w:val="en-GB"/>
        </w:rPr>
        <w:br/>
      </w:r>
      <w:r w:rsidRPr="00A13E56">
        <w:rPr>
          <w:rFonts w:ascii="Arial" w:hAnsi="Arial" w:cs="Arial"/>
          <w:b/>
          <w:bCs/>
          <w:i/>
          <w:iCs/>
          <w:sz w:val="22"/>
          <w:szCs w:val="22"/>
          <w:lang w:val="en-GB"/>
        </w:rPr>
        <w:t>Science.</w:t>
      </w:r>
      <w:r w:rsidRPr="00A13E56">
        <w:rPr>
          <w:rFonts w:ascii="Arial" w:hAnsi="Arial" w:cs="Arial"/>
          <w:sz w:val="22"/>
          <w:szCs w:val="22"/>
          <w:lang w:val="en-GB"/>
        </w:rPr>
        <w:t xml:space="preserve"> </w:t>
      </w:r>
      <w:proofErr w:type="gramStart"/>
      <w:r w:rsidRPr="00A13E56">
        <w:rPr>
          <w:rFonts w:ascii="Arial" w:hAnsi="Arial" w:cs="Arial"/>
          <w:sz w:val="22"/>
          <w:szCs w:val="22"/>
          <w:lang w:val="en-GB"/>
        </w:rPr>
        <w:t>287 :</w:t>
      </w:r>
      <w:proofErr w:type="gramEnd"/>
      <w:r w:rsidRPr="00A13E56">
        <w:rPr>
          <w:rFonts w:ascii="Arial" w:hAnsi="Arial" w:cs="Arial"/>
          <w:sz w:val="22"/>
          <w:szCs w:val="22"/>
          <w:lang w:val="en-GB"/>
        </w:rPr>
        <w:t xml:space="preserve"> 1049-1051 (2000).</w:t>
      </w:r>
    </w:p>
    <w:p w:rsidR="00A13E56" w:rsidRPr="00A13E56" w:rsidRDefault="00A13E56" w:rsidP="00A13E56">
      <w:pPr>
        <w:numPr>
          <w:ilvl w:val="0"/>
          <w:numId w:val="2"/>
        </w:numPr>
        <w:spacing w:before="120"/>
        <w:rPr>
          <w:rFonts w:ascii="Arial" w:hAnsi="Arial" w:cs="Arial"/>
          <w:sz w:val="22"/>
          <w:szCs w:val="22"/>
          <w:lang w:val="en-GB"/>
        </w:rPr>
      </w:pPr>
      <w:proofErr w:type="spellStart"/>
      <w:r w:rsidRPr="00A13E56">
        <w:rPr>
          <w:rFonts w:ascii="Arial" w:hAnsi="Arial" w:cs="Arial"/>
          <w:sz w:val="22"/>
          <w:szCs w:val="22"/>
        </w:rPr>
        <w:t>Garlanda</w:t>
      </w:r>
      <w:proofErr w:type="spellEnd"/>
      <w:r w:rsidRPr="00A13E56">
        <w:rPr>
          <w:rFonts w:ascii="Arial" w:hAnsi="Arial" w:cs="Arial"/>
          <w:sz w:val="22"/>
          <w:szCs w:val="22"/>
        </w:rPr>
        <w:t xml:space="preserve"> C.*, </w:t>
      </w:r>
      <w:r w:rsidRPr="00A13E56">
        <w:rPr>
          <w:rFonts w:ascii="Arial" w:hAnsi="Arial" w:cs="Arial"/>
          <w:b/>
          <w:bCs/>
          <w:sz w:val="22"/>
          <w:szCs w:val="22"/>
        </w:rPr>
        <w:t>Hirsch E.*</w:t>
      </w:r>
      <w:r w:rsidRPr="00A13E56">
        <w:rPr>
          <w:rFonts w:ascii="Arial" w:hAnsi="Arial" w:cs="Arial"/>
          <w:sz w:val="22"/>
          <w:szCs w:val="22"/>
        </w:rPr>
        <w:t>, Bozza S., Antonietta Salustri A., De Acetis M., Nota R., Alessia Maccagno, Riva F., Bottazzi B., Peri G., Doni A., Vago L., Botto M., De Santis R., Paolo Carminati, Siracusa G., Altruda F., Vecchi A., Romani L., Mantovani A.</w:t>
      </w:r>
      <w:r w:rsidRPr="00A13E56">
        <w:rPr>
          <w:rFonts w:ascii="Arial" w:hAnsi="Arial" w:cs="Arial"/>
          <w:sz w:val="22"/>
          <w:szCs w:val="22"/>
        </w:rPr>
        <w:br/>
        <w:t>* Authors contributed equally to the work.</w:t>
      </w:r>
      <w:r w:rsidRPr="00A13E56">
        <w:rPr>
          <w:rFonts w:ascii="Arial" w:hAnsi="Arial" w:cs="Arial"/>
          <w:sz w:val="22"/>
          <w:szCs w:val="22"/>
        </w:rPr>
        <w:br/>
      </w:r>
      <w:r w:rsidRPr="00A13E56">
        <w:rPr>
          <w:rFonts w:ascii="Arial" w:hAnsi="Arial" w:cs="Arial"/>
          <w:sz w:val="22"/>
          <w:szCs w:val="22"/>
          <w:lang w:val="en-GB"/>
        </w:rPr>
        <w:t>Non-redundant role of the long pentraxin PTX3 in anti-fungal innate immune response</w:t>
      </w:r>
      <w:r w:rsidRPr="00A13E56">
        <w:rPr>
          <w:rFonts w:ascii="Arial" w:hAnsi="Arial" w:cs="Arial"/>
          <w:sz w:val="22"/>
          <w:szCs w:val="22"/>
          <w:lang w:val="en-GB"/>
        </w:rPr>
        <w:br/>
      </w:r>
      <w:r w:rsidRPr="00A13E56">
        <w:rPr>
          <w:rFonts w:ascii="Arial" w:hAnsi="Arial" w:cs="Arial"/>
          <w:b/>
          <w:bCs/>
          <w:i/>
          <w:iCs/>
          <w:sz w:val="22"/>
          <w:szCs w:val="22"/>
          <w:lang w:val="en-GB"/>
        </w:rPr>
        <w:t>Nature.</w:t>
      </w:r>
      <w:r w:rsidRPr="00A13E56">
        <w:rPr>
          <w:rFonts w:ascii="Arial" w:hAnsi="Arial" w:cs="Arial"/>
          <w:sz w:val="22"/>
          <w:szCs w:val="22"/>
          <w:lang w:val="en-GB"/>
        </w:rPr>
        <w:t xml:space="preserve"> </w:t>
      </w:r>
      <w:proofErr w:type="gramStart"/>
      <w:r w:rsidRPr="00A13E56">
        <w:rPr>
          <w:rFonts w:ascii="Arial" w:hAnsi="Arial" w:cs="Arial"/>
          <w:sz w:val="22"/>
          <w:szCs w:val="22"/>
          <w:lang w:val="en-GB"/>
        </w:rPr>
        <w:t>420 :</w:t>
      </w:r>
      <w:proofErr w:type="gramEnd"/>
      <w:r w:rsidRPr="00A13E56">
        <w:rPr>
          <w:rFonts w:ascii="Arial" w:hAnsi="Arial" w:cs="Arial"/>
          <w:sz w:val="22"/>
          <w:szCs w:val="22"/>
          <w:lang w:val="en-GB"/>
        </w:rPr>
        <w:t xml:space="preserve"> 182-186 (2002).</w:t>
      </w:r>
    </w:p>
    <w:p w:rsidR="00A13E56" w:rsidRPr="00A13E56" w:rsidRDefault="00A13E56" w:rsidP="00A13E56">
      <w:pPr>
        <w:numPr>
          <w:ilvl w:val="0"/>
          <w:numId w:val="2"/>
        </w:numPr>
        <w:spacing w:before="120"/>
        <w:rPr>
          <w:rFonts w:ascii="Arial" w:hAnsi="Arial" w:cs="Arial"/>
          <w:sz w:val="22"/>
          <w:szCs w:val="22"/>
          <w:lang w:val="en-GB"/>
        </w:rPr>
      </w:pPr>
      <w:r w:rsidRPr="00A13E56">
        <w:rPr>
          <w:rFonts w:ascii="Arial" w:hAnsi="Arial" w:cs="Arial"/>
          <w:sz w:val="22"/>
          <w:szCs w:val="22"/>
          <w:lang w:val="en-GB"/>
        </w:rPr>
        <w:t xml:space="preserve">Brancaccio M., Fratta L., Notte A, </w:t>
      </w:r>
      <w:r w:rsidRPr="00A13E56">
        <w:rPr>
          <w:rFonts w:ascii="Arial" w:hAnsi="Arial" w:cs="Arial"/>
          <w:b/>
          <w:bCs/>
          <w:sz w:val="22"/>
          <w:szCs w:val="22"/>
          <w:lang w:val="en-GB"/>
        </w:rPr>
        <w:t>Hirsch E.</w:t>
      </w:r>
      <w:r w:rsidRPr="00A13E56">
        <w:rPr>
          <w:rFonts w:ascii="Arial" w:hAnsi="Arial" w:cs="Arial"/>
          <w:sz w:val="22"/>
          <w:szCs w:val="22"/>
          <w:lang w:val="en-GB"/>
        </w:rPr>
        <w:t>, Poulet R., Guazzone S., De Acetis M., Vecchione C., Marino G., Altruda F., Silengo L., Tarone G., Lembo G.</w:t>
      </w:r>
      <w:r w:rsidRPr="00A13E56">
        <w:rPr>
          <w:rFonts w:ascii="Arial" w:hAnsi="Arial" w:cs="Arial"/>
          <w:sz w:val="22"/>
          <w:szCs w:val="22"/>
          <w:lang w:val="en-GB"/>
        </w:rPr>
        <w:br/>
        <w:t>Melusin, a muscle-specific integrin beta(1)-interacting protein, is required to prevent cardiac failure in response to chronic pressure overload.</w:t>
      </w:r>
      <w:r w:rsidRPr="00A13E56">
        <w:rPr>
          <w:rFonts w:ascii="Arial" w:hAnsi="Arial" w:cs="Arial"/>
          <w:sz w:val="22"/>
          <w:szCs w:val="22"/>
          <w:lang w:val="en-GB"/>
        </w:rPr>
        <w:br/>
      </w:r>
      <w:r w:rsidRPr="00A13E56">
        <w:rPr>
          <w:rFonts w:ascii="Arial" w:hAnsi="Arial" w:cs="Arial"/>
          <w:b/>
          <w:bCs/>
          <w:i/>
          <w:iCs/>
          <w:sz w:val="22"/>
          <w:szCs w:val="22"/>
          <w:lang w:val="en-GB"/>
        </w:rPr>
        <w:t>Nature Medicine.</w:t>
      </w:r>
      <w:r w:rsidRPr="00A13E56">
        <w:rPr>
          <w:rFonts w:ascii="Arial" w:hAnsi="Arial" w:cs="Arial"/>
          <w:sz w:val="22"/>
          <w:szCs w:val="22"/>
          <w:lang w:val="en-GB"/>
        </w:rPr>
        <w:t xml:space="preserve"> </w:t>
      </w:r>
      <w:proofErr w:type="gramStart"/>
      <w:r w:rsidRPr="00A13E56">
        <w:rPr>
          <w:rFonts w:ascii="Arial" w:hAnsi="Arial" w:cs="Arial"/>
          <w:sz w:val="22"/>
          <w:szCs w:val="22"/>
          <w:lang w:val="en-GB"/>
        </w:rPr>
        <w:t>9 :</w:t>
      </w:r>
      <w:proofErr w:type="gramEnd"/>
      <w:r w:rsidRPr="00A13E56">
        <w:rPr>
          <w:rFonts w:ascii="Arial" w:hAnsi="Arial" w:cs="Arial"/>
          <w:sz w:val="22"/>
          <w:szCs w:val="22"/>
          <w:lang w:val="en-GB"/>
        </w:rPr>
        <w:t xml:space="preserve"> 68-75 (2003).</w:t>
      </w:r>
    </w:p>
    <w:p w:rsidR="00A13E56" w:rsidRPr="00A13E56" w:rsidRDefault="00A13E56" w:rsidP="00A13E56">
      <w:pPr>
        <w:numPr>
          <w:ilvl w:val="0"/>
          <w:numId w:val="2"/>
        </w:numPr>
        <w:spacing w:before="120"/>
        <w:rPr>
          <w:rFonts w:ascii="Arial" w:hAnsi="Arial" w:cs="Arial"/>
          <w:sz w:val="22"/>
          <w:szCs w:val="22"/>
          <w:lang w:val="en-GB"/>
        </w:rPr>
      </w:pPr>
      <w:r w:rsidRPr="00A13E56">
        <w:rPr>
          <w:rFonts w:ascii="Arial" w:hAnsi="Arial" w:cs="Arial"/>
          <w:sz w:val="22"/>
          <w:szCs w:val="22"/>
        </w:rPr>
        <w:t xml:space="preserve">Patrucco E., Notte A., Barberis L., Selvetella G., Maffei A., Brancaccio M., Marengo S., Russo G., Azzolino O., Rybalkin S., Silengo L., Altruda F., Wetzker R., Wymann M., Lembo G., </w:t>
      </w:r>
      <w:r w:rsidRPr="00A13E56">
        <w:rPr>
          <w:rStyle w:val="Enfasigrassetto"/>
          <w:rFonts w:ascii="Arial" w:hAnsi="Arial" w:cs="Arial"/>
          <w:sz w:val="22"/>
          <w:szCs w:val="22"/>
        </w:rPr>
        <w:t>Hirsch E.</w:t>
      </w:r>
      <w:r w:rsidRPr="00A13E56">
        <w:rPr>
          <w:rFonts w:ascii="Arial" w:hAnsi="Arial" w:cs="Arial"/>
          <w:sz w:val="22"/>
          <w:szCs w:val="22"/>
        </w:rPr>
        <w:t xml:space="preserve"> </w:t>
      </w:r>
      <w:r w:rsidRPr="00A13E56">
        <w:rPr>
          <w:rFonts w:ascii="Arial" w:hAnsi="Arial" w:cs="Arial"/>
          <w:sz w:val="22"/>
          <w:szCs w:val="22"/>
        </w:rPr>
        <w:br/>
      </w:r>
      <w:r w:rsidRPr="00A13E56">
        <w:rPr>
          <w:rFonts w:ascii="Arial" w:hAnsi="Arial" w:cs="Arial"/>
          <w:sz w:val="22"/>
          <w:szCs w:val="22"/>
          <w:lang w:val="en-GB"/>
        </w:rPr>
        <w:t>PI3K</w:t>
      </w:r>
      <w:r w:rsidRPr="00B11A27">
        <w:rPr>
          <w:rFonts w:ascii="Symbol" w:hAnsi="Symbol" w:cs="Arial"/>
          <w:sz w:val="22"/>
          <w:szCs w:val="22"/>
          <w:lang w:val="en-GB"/>
        </w:rPr>
        <w:t></w:t>
      </w:r>
      <w:r w:rsidRPr="00A13E56">
        <w:rPr>
          <w:rFonts w:ascii="Arial" w:hAnsi="Arial" w:cs="Arial"/>
          <w:sz w:val="22"/>
          <w:szCs w:val="22"/>
          <w:lang w:val="en-GB"/>
        </w:rPr>
        <w:t xml:space="preserve"> modulates the cardiac response to chronic pressure overload by distinct kinase-dependent and independent effects. </w:t>
      </w:r>
      <w:r w:rsidRPr="00A13E56">
        <w:rPr>
          <w:rFonts w:ascii="Arial" w:hAnsi="Arial" w:cs="Arial"/>
          <w:sz w:val="22"/>
          <w:szCs w:val="22"/>
          <w:lang w:val="en-GB"/>
        </w:rPr>
        <w:br/>
      </w:r>
      <w:r w:rsidRPr="00366333">
        <w:rPr>
          <w:rFonts w:ascii="Arial" w:hAnsi="Arial" w:cs="Arial"/>
          <w:b/>
          <w:bCs/>
          <w:i/>
          <w:iCs/>
          <w:sz w:val="22"/>
          <w:szCs w:val="22"/>
          <w:lang w:val="en-US"/>
        </w:rPr>
        <w:t>Cell.</w:t>
      </w:r>
      <w:r w:rsidRPr="00366333">
        <w:rPr>
          <w:rFonts w:ascii="Arial" w:hAnsi="Arial" w:cs="Arial"/>
          <w:sz w:val="22"/>
          <w:szCs w:val="22"/>
          <w:lang w:val="en-US"/>
        </w:rPr>
        <w:t xml:space="preserve"> </w:t>
      </w:r>
      <w:proofErr w:type="gramStart"/>
      <w:r w:rsidRPr="00366333">
        <w:rPr>
          <w:rFonts w:ascii="Arial" w:hAnsi="Arial" w:cs="Arial"/>
          <w:sz w:val="22"/>
          <w:szCs w:val="22"/>
          <w:lang w:val="en-US"/>
        </w:rPr>
        <w:t>118 :</w:t>
      </w:r>
      <w:proofErr w:type="gramEnd"/>
      <w:r w:rsidRPr="00366333">
        <w:rPr>
          <w:rFonts w:ascii="Arial" w:hAnsi="Arial" w:cs="Arial"/>
          <w:sz w:val="22"/>
          <w:szCs w:val="22"/>
          <w:lang w:val="en-US"/>
        </w:rPr>
        <w:t xml:space="preserve"> 375-387 (2004).</w:t>
      </w:r>
    </w:p>
    <w:p w:rsidR="00A13E56" w:rsidRPr="00A13E56" w:rsidRDefault="00A13E56" w:rsidP="00A13E56">
      <w:pPr>
        <w:numPr>
          <w:ilvl w:val="0"/>
          <w:numId w:val="2"/>
        </w:numPr>
        <w:spacing w:before="120"/>
        <w:rPr>
          <w:rFonts w:ascii="Arial" w:hAnsi="Arial" w:cs="Arial"/>
          <w:sz w:val="22"/>
          <w:szCs w:val="22"/>
          <w:lang w:val="en-GB"/>
        </w:rPr>
      </w:pPr>
      <w:r w:rsidRPr="00A13E56">
        <w:rPr>
          <w:rFonts w:ascii="Arial" w:hAnsi="Arial" w:cs="Arial"/>
          <w:sz w:val="22"/>
          <w:szCs w:val="22"/>
          <w:lang w:val="en-GB"/>
        </w:rPr>
        <w:t xml:space="preserve">Camps M., Ruckle T., Ji H., Ardissone V., Rintelen F., Shaw J., Ferrandi C., Chabert C., Gillieron C., Francon B., Martin T., Gretener D., Perrin D., Leroy D., Vitte P.A., </w:t>
      </w:r>
      <w:r w:rsidRPr="00A13E56">
        <w:rPr>
          <w:rStyle w:val="Enfasigrassetto"/>
          <w:rFonts w:ascii="Arial" w:hAnsi="Arial" w:cs="Arial"/>
          <w:sz w:val="22"/>
          <w:szCs w:val="22"/>
          <w:lang w:val="en-GB"/>
        </w:rPr>
        <w:t>Hirsch E.</w:t>
      </w:r>
      <w:r w:rsidRPr="00A13E56">
        <w:rPr>
          <w:rFonts w:ascii="Arial" w:hAnsi="Arial" w:cs="Arial"/>
          <w:sz w:val="22"/>
          <w:szCs w:val="22"/>
          <w:lang w:val="en-GB"/>
        </w:rPr>
        <w:t>, Wymann M.P., Cirillo R., Schwarz M.K., Rommel C.</w:t>
      </w:r>
      <w:r w:rsidRPr="00A13E56">
        <w:rPr>
          <w:rFonts w:ascii="Arial" w:hAnsi="Arial" w:cs="Arial"/>
          <w:sz w:val="22"/>
          <w:szCs w:val="22"/>
          <w:lang w:val="en-GB"/>
        </w:rPr>
        <w:br/>
        <w:t>Blockade of PI3Kgamma suppresses joint inflammation and damage in mouse models of rheumatoid arthritis.</w:t>
      </w:r>
      <w:r w:rsidRPr="00A13E56">
        <w:rPr>
          <w:rFonts w:ascii="Arial" w:hAnsi="Arial" w:cs="Arial"/>
          <w:sz w:val="22"/>
          <w:szCs w:val="22"/>
          <w:lang w:val="en-GB"/>
        </w:rPr>
        <w:br/>
      </w:r>
      <w:r w:rsidRPr="00A13E56">
        <w:rPr>
          <w:rStyle w:val="Enfasigrassetto"/>
          <w:rFonts w:ascii="Arial" w:hAnsi="Arial" w:cs="Arial"/>
          <w:i/>
          <w:iCs/>
          <w:sz w:val="22"/>
          <w:szCs w:val="22"/>
          <w:lang w:val="en-GB"/>
        </w:rPr>
        <w:t>Nature Medicine.</w:t>
      </w:r>
      <w:r w:rsidRPr="00A13E56">
        <w:rPr>
          <w:rFonts w:ascii="Arial" w:hAnsi="Arial" w:cs="Arial"/>
          <w:sz w:val="22"/>
          <w:szCs w:val="22"/>
          <w:lang w:val="en-GB"/>
        </w:rPr>
        <w:t>11:936-943. (2005).</w:t>
      </w:r>
    </w:p>
    <w:p w:rsidR="00A13E56" w:rsidRPr="00A13E56" w:rsidRDefault="00A13E56" w:rsidP="00A13E56">
      <w:pPr>
        <w:pStyle w:val="NormaleWeb"/>
        <w:numPr>
          <w:ilvl w:val="0"/>
          <w:numId w:val="2"/>
        </w:numPr>
        <w:spacing w:before="120" w:beforeAutospacing="0" w:after="0" w:afterAutospacing="0"/>
        <w:ind w:left="714" w:hanging="357"/>
        <w:rPr>
          <w:rFonts w:ascii="Arial" w:hAnsi="Arial" w:cs="Arial"/>
          <w:sz w:val="22"/>
          <w:szCs w:val="22"/>
          <w:lang w:val="en-GB"/>
        </w:rPr>
      </w:pPr>
      <w:r w:rsidRPr="00A13E56">
        <w:rPr>
          <w:rFonts w:ascii="Arial" w:hAnsi="Arial" w:cs="Arial"/>
          <w:sz w:val="22"/>
          <w:szCs w:val="22"/>
          <w:lang w:val="en-GB"/>
        </w:rPr>
        <w:lastRenderedPageBreak/>
        <w:t xml:space="preserve">Perino A, Ghigo A, Ferrero E, Morello F, Santulli S, Baillie GS, Damilano F, Dunlop AJ, Pawson C, Walser R, Levi R, Altruda F, Silengo L, Langeberg LK, Neubauer G, Heymans S, Lembo G, Wymann MP, Wetzker R, Houslay MD, Iaccarino G, Scott JD, </w:t>
      </w:r>
      <w:r w:rsidRPr="00A13E56">
        <w:rPr>
          <w:rFonts w:ascii="Arial" w:hAnsi="Arial" w:cs="Arial"/>
          <w:b/>
          <w:sz w:val="22"/>
          <w:szCs w:val="22"/>
          <w:lang w:val="en-GB"/>
        </w:rPr>
        <w:t>Hirsch E.</w:t>
      </w:r>
      <w:r w:rsidRPr="00A13E56">
        <w:rPr>
          <w:rFonts w:ascii="Arial" w:hAnsi="Arial" w:cs="Arial"/>
          <w:sz w:val="22"/>
          <w:szCs w:val="22"/>
          <w:lang w:val="en-GB"/>
        </w:rPr>
        <w:br/>
        <w:t>Integrating cardiac PIP3 and cAMP signaling through a PKA anchoring function of p110</w:t>
      </w:r>
      <w:r w:rsidRPr="00A13E56">
        <w:rPr>
          <w:rFonts w:ascii="Arial" w:hAnsi="Arial" w:cs="Arial"/>
          <w:sz w:val="22"/>
          <w:szCs w:val="22"/>
        </w:rPr>
        <w:t>γ</w:t>
      </w:r>
      <w:r w:rsidRPr="00A13E56">
        <w:rPr>
          <w:rFonts w:ascii="Arial" w:hAnsi="Arial" w:cs="Arial"/>
          <w:sz w:val="22"/>
          <w:szCs w:val="22"/>
          <w:lang w:val="en-GB"/>
        </w:rPr>
        <w:t>.</w:t>
      </w:r>
      <w:r w:rsidRPr="00A13E56">
        <w:rPr>
          <w:rFonts w:ascii="Arial" w:hAnsi="Arial" w:cs="Arial"/>
          <w:sz w:val="22"/>
          <w:szCs w:val="22"/>
          <w:lang w:val="en-GB"/>
        </w:rPr>
        <w:br/>
      </w:r>
      <w:r w:rsidRPr="00A13E56">
        <w:rPr>
          <w:rFonts w:ascii="Arial" w:hAnsi="Arial" w:cs="Arial"/>
          <w:b/>
          <w:i/>
          <w:sz w:val="22"/>
          <w:szCs w:val="22"/>
          <w:lang w:val="en-GB"/>
        </w:rPr>
        <w:t>Mol Cell</w:t>
      </w:r>
      <w:r w:rsidRPr="00A13E56">
        <w:rPr>
          <w:rFonts w:ascii="Arial" w:hAnsi="Arial" w:cs="Arial"/>
          <w:sz w:val="22"/>
          <w:szCs w:val="22"/>
          <w:lang w:val="en-GB"/>
        </w:rPr>
        <w:t xml:space="preserve">. </w:t>
      </w:r>
      <w:proofErr w:type="gramStart"/>
      <w:r w:rsidRPr="00A13E56">
        <w:rPr>
          <w:rFonts w:ascii="Arial" w:hAnsi="Arial" w:cs="Arial"/>
          <w:sz w:val="22"/>
          <w:szCs w:val="22"/>
          <w:lang w:val="en-GB"/>
        </w:rPr>
        <w:t>42</w:t>
      </w:r>
      <w:proofErr w:type="gramEnd"/>
      <w:r w:rsidRPr="00A13E56">
        <w:rPr>
          <w:rFonts w:ascii="Arial" w:hAnsi="Arial" w:cs="Arial"/>
          <w:sz w:val="22"/>
          <w:szCs w:val="22"/>
          <w:lang w:val="en-GB"/>
        </w:rPr>
        <w:t>:84-95. (2011).</w:t>
      </w:r>
    </w:p>
    <w:p w:rsidR="007D17E8" w:rsidRDefault="00BE0548" w:rsidP="00BE0548">
      <w:pPr>
        <w:pStyle w:val="NormaleWeb"/>
        <w:numPr>
          <w:ilvl w:val="0"/>
          <w:numId w:val="2"/>
        </w:numPr>
        <w:spacing w:before="120" w:beforeAutospacing="0"/>
        <w:rPr>
          <w:rFonts w:ascii="Arial" w:hAnsi="Arial" w:cs="Arial"/>
          <w:bCs/>
          <w:sz w:val="22"/>
          <w:szCs w:val="22"/>
          <w:lang w:val="en-GB"/>
        </w:rPr>
      </w:pPr>
      <w:r w:rsidRPr="00BE0548">
        <w:rPr>
          <w:rFonts w:ascii="Arial" w:hAnsi="Arial" w:cs="Arial"/>
          <w:bCs/>
          <w:sz w:val="22"/>
          <w:szCs w:val="22"/>
          <w:lang w:val="en-GB"/>
        </w:rPr>
        <w:t xml:space="preserve">Posor Y., Eichhorn-Gruenig M., Puchkov D., Schöneberg J., Ullrich A., Lampe A., Müller R., Zarbakhsh S., Gulluni F., </w:t>
      </w:r>
      <w:r w:rsidRPr="00BE0548">
        <w:rPr>
          <w:rFonts w:ascii="Arial" w:hAnsi="Arial" w:cs="Arial"/>
          <w:b/>
          <w:sz w:val="22"/>
          <w:szCs w:val="22"/>
          <w:lang w:val="en-GB"/>
        </w:rPr>
        <w:t>Hirsch E.</w:t>
      </w:r>
      <w:r w:rsidRPr="00BE0548">
        <w:rPr>
          <w:rFonts w:ascii="Arial" w:hAnsi="Arial" w:cs="Arial"/>
          <w:bCs/>
          <w:sz w:val="22"/>
          <w:szCs w:val="22"/>
          <w:lang w:val="en-GB"/>
        </w:rPr>
        <w:t>, Krauss M., Schultz C., Schmoranzer J., Noé F., Haucke V.</w:t>
      </w:r>
      <w:r w:rsidRPr="00BE0548">
        <w:rPr>
          <w:rFonts w:ascii="Arial" w:hAnsi="Arial" w:cs="Arial"/>
          <w:bCs/>
          <w:sz w:val="22"/>
          <w:szCs w:val="22"/>
          <w:lang w:val="en-GB"/>
        </w:rPr>
        <w:br/>
        <w:t>Spatiotemporal control of endocytosis by phosphatidylinositol-3,4-bisphosphate</w:t>
      </w:r>
      <w:r w:rsidRPr="00BE0548">
        <w:rPr>
          <w:rFonts w:ascii="Arial" w:hAnsi="Arial" w:cs="Arial"/>
          <w:bCs/>
          <w:sz w:val="22"/>
          <w:szCs w:val="22"/>
          <w:lang w:val="en-GB"/>
        </w:rPr>
        <w:br/>
      </w:r>
      <w:r w:rsidRPr="00BE0548">
        <w:rPr>
          <w:rFonts w:ascii="Arial" w:hAnsi="Arial" w:cs="Arial"/>
          <w:b/>
          <w:i/>
          <w:iCs/>
          <w:sz w:val="22"/>
          <w:szCs w:val="22"/>
          <w:lang w:val="en-GB"/>
        </w:rPr>
        <w:t>Nature</w:t>
      </w:r>
      <w:r w:rsidRPr="00BE0548">
        <w:rPr>
          <w:rFonts w:ascii="Arial" w:hAnsi="Arial" w:cs="Arial"/>
          <w:bCs/>
          <w:sz w:val="22"/>
          <w:szCs w:val="22"/>
          <w:lang w:val="en-GB"/>
        </w:rPr>
        <w:t xml:space="preserve">. </w:t>
      </w:r>
      <w:proofErr w:type="gramStart"/>
      <w:r w:rsidRPr="00BE0548">
        <w:rPr>
          <w:rFonts w:ascii="Arial" w:hAnsi="Arial" w:cs="Arial"/>
          <w:bCs/>
          <w:sz w:val="22"/>
          <w:szCs w:val="22"/>
          <w:lang w:val="en-GB"/>
        </w:rPr>
        <w:t>499</w:t>
      </w:r>
      <w:proofErr w:type="gramEnd"/>
      <w:r w:rsidRPr="00BE0548">
        <w:rPr>
          <w:rFonts w:ascii="Arial" w:hAnsi="Arial" w:cs="Arial"/>
          <w:bCs/>
          <w:sz w:val="22"/>
          <w:szCs w:val="22"/>
          <w:lang w:val="en-GB"/>
        </w:rPr>
        <w:t>:233-7. (2013).</w:t>
      </w:r>
    </w:p>
    <w:p w:rsidR="00564F52" w:rsidRDefault="007D17E8" w:rsidP="007D17E8">
      <w:pPr>
        <w:pStyle w:val="NormaleWeb"/>
        <w:numPr>
          <w:ilvl w:val="0"/>
          <w:numId w:val="2"/>
        </w:numPr>
        <w:spacing w:before="120" w:beforeAutospacing="0"/>
        <w:rPr>
          <w:rFonts w:ascii="Arial" w:hAnsi="Arial" w:cs="Arial"/>
          <w:bCs/>
          <w:sz w:val="22"/>
          <w:szCs w:val="22"/>
          <w:lang w:val="en-GB"/>
        </w:rPr>
      </w:pPr>
      <w:r w:rsidRPr="007D17E8">
        <w:rPr>
          <w:rFonts w:ascii="Arial" w:hAnsi="Arial" w:cs="Arial"/>
          <w:b/>
          <w:bCs/>
          <w:sz w:val="22"/>
          <w:szCs w:val="22"/>
          <w:lang w:val="en-GB"/>
        </w:rPr>
        <w:t>Hirsch E</w:t>
      </w:r>
      <w:r w:rsidRPr="007D17E8">
        <w:rPr>
          <w:rFonts w:ascii="Arial" w:hAnsi="Arial" w:cs="Arial"/>
          <w:bCs/>
          <w:sz w:val="22"/>
          <w:szCs w:val="22"/>
          <w:lang w:val="en-GB"/>
        </w:rPr>
        <w:t xml:space="preserve"> &amp; Novelli F. Natural-born killers unleashed.</w:t>
      </w:r>
      <w:r>
        <w:rPr>
          <w:rFonts w:ascii="Arial" w:hAnsi="Arial" w:cs="Arial"/>
          <w:bCs/>
          <w:sz w:val="22"/>
          <w:szCs w:val="22"/>
          <w:lang w:val="en-GB"/>
        </w:rPr>
        <w:br/>
      </w:r>
      <w:r w:rsidRPr="00585B6A">
        <w:rPr>
          <w:rFonts w:ascii="Arial" w:hAnsi="Arial" w:cs="Arial"/>
          <w:b/>
          <w:bCs/>
          <w:i/>
          <w:sz w:val="22"/>
          <w:szCs w:val="22"/>
          <w:lang w:val="en-GB"/>
        </w:rPr>
        <w:t>Nature</w:t>
      </w:r>
      <w:r w:rsidRPr="007D17E8">
        <w:rPr>
          <w:rFonts w:ascii="Arial" w:hAnsi="Arial" w:cs="Arial"/>
          <w:bCs/>
          <w:sz w:val="22"/>
          <w:szCs w:val="22"/>
          <w:lang w:val="en-GB"/>
        </w:rPr>
        <w:t xml:space="preserve"> 510:342-3</w:t>
      </w:r>
      <w:r>
        <w:rPr>
          <w:rFonts w:ascii="Arial" w:hAnsi="Arial" w:cs="Arial"/>
          <w:bCs/>
          <w:sz w:val="22"/>
          <w:szCs w:val="22"/>
          <w:lang w:val="en-GB"/>
        </w:rPr>
        <w:t xml:space="preserve">. </w:t>
      </w:r>
      <w:r w:rsidRPr="007D17E8">
        <w:rPr>
          <w:rFonts w:ascii="Arial" w:hAnsi="Arial" w:cs="Arial"/>
          <w:bCs/>
          <w:sz w:val="22"/>
          <w:szCs w:val="22"/>
          <w:lang w:val="en-GB"/>
        </w:rPr>
        <w:t xml:space="preserve">(2014) </w:t>
      </w:r>
    </w:p>
    <w:p w:rsidR="00BE0548" w:rsidRPr="00564F52" w:rsidRDefault="00564F52" w:rsidP="00564F52">
      <w:pPr>
        <w:pStyle w:val="NormaleWeb"/>
        <w:numPr>
          <w:ilvl w:val="0"/>
          <w:numId w:val="2"/>
        </w:numPr>
        <w:spacing w:before="120" w:beforeAutospacing="0"/>
        <w:rPr>
          <w:rFonts w:ascii="Arial" w:hAnsi="Arial" w:cs="Arial"/>
          <w:bCs/>
          <w:sz w:val="22"/>
          <w:szCs w:val="22"/>
          <w:lang w:val="en-GB"/>
        </w:rPr>
      </w:pPr>
      <w:r w:rsidRPr="00564F52">
        <w:rPr>
          <w:rFonts w:ascii="Arial" w:hAnsi="Arial" w:cs="Arial"/>
          <w:bCs/>
          <w:sz w:val="22"/>
          <w:szCs w:val="22"/>
          <w:lang w:val="en-GB"/>
        </w:rPr>
        <w:t xml:space="preserve">Gulluni F, Martini M, De Santis MC, Campa CC, Ghigo A, Margaria JP, Ciraolo E, Franco I, Ala U, </w:t>
      </w:r>
      <w:proofErr w:type="spellStart"/>
      <w:r w:rsidRPr="00564F52">
        <w:rPr>
          <w:rFonts w:ascii="Arial" w:hAnsi="Arial" w:cs="Arial"/>
          <w:bCs/>
          <w:sz w:val="22"/>
          <w:szCs w:val="22"/>
          <w:lang w:val="en-GB"/>
        </w:rPr>
        <w:t>Annaratone</w:t>
      </w:r>
      <w:proofErr w:type="spellEnd"/>
      <w:r w:rsidRPr="00564F52">
        <w:rPr>
          <w:rFonts w:ascii="Arial" w:hAnsi="Arial" w:cs="Arial"/>
          <w:bCs/>
          <w:sz w:val="22"/>
          <w:szCs w:val="22"/>
          <w:lang w:val="en-GB"/>
        </w:rPr>
        <w:t xml:space="preserve"> L, Disalvatore D, Bertalot G, Viale G, </w:t>
      </w:r>
      <w:proofErr w:type="spellStart"/>
      <w:r w:rsidRPr="00564F52">
        <w:rPr>
          <w:rFonts w:ascii="Arial" w:hAnsi="Arial" w:cs="Arial"/>
          <w:bCs/>
          <w:sz w:val="22"/>
          <w:szCs w:val="22"/>
          <w:lang w:val="en-GB"/>
        </w:rPr>
        <w:t>Noatynska</w:t>
      </w:r>
      <w:proofErr w:type="spellEnd"/>
      <w:r w:rsidRPr="00564F52">
        <w:rPr>
          <w:rFonts w:ascii="Arial" w:hAnsi="Arial" w:cs="Arial"/>
          <w:bCs/>
          <w:sz w:val="22"/>
          <w:szCs w:val="22"/>
          <w:lang w:val="en-GB"/>
        </w:rPr>
        <w:t xml:space="preserve"> A, Compagno M, Sigismund S, Montemurro F, Thelen M, Fan F, Meraldi P, Marchiò C, Pece S, Sapino A, Chiarle R, Di Fiore PP, </w:t>
      </w:r>
      <w:r w:rsidRPr="00564F52">
        <w:rPr>
          <w:rFonts w:ascii="Arial" w:hAnsi="Arial" w:cs="Arial"/>
          <w:b/>
          <w:bCs/>
          <w:sz w:val="22"/>
          <w:szCs w:val="22"/>
          <w:lang w:val="en-GB"/>
        </w:rPr>
        <w:t>Hirsch E</w:t>
      </w:r>
      <w:proofErr w:type="gramStart"/>
      <w:r w:rsidRPr="00564F52">
        <w:rPr>
          <w:rFonts w:ascii="Arial" w:hAnsi="Arial" w:cs="Arial"/>
          <w:b/>
          <w:bCs/>
          <w:sz w:val="22"/>
          <w:szCs w:val="22"/>
          <w:lang w:val="en-GB"/>
        </w:rPr>
        <w:t>.</w:t>
      </w:r>
      <w:proofErr w:type="gramEnd"/>
      <w:r w:rsidRPr="00564F52">
        <w:rPr>
          <w:rFonts w:ascii="Arial" w:hAnsi="Arial" w:cs="Arial"/>
          <w:b/>
          <w:bCs/>
          <w:sz w:val="22"/>
          <w:szCs w:val="22"/>
          <w:lang w:val="en-GB"/>
        </w:rPr>
        <w:br/>
      </w:r>
      <w:r w:rsidRPr="00564F52">
        <w:rPr>
          <w:rFonts w:ascii="Arial" w:hAnsi="Arial" w:cs="Arial"/>
          <w:bCs/>
          <w:sz w:val="22"/>
          <w:szCs w:val="22"/>
          <w:lang w:val="en-GB"/>
        </w:rPr>
        <w:t>Mitotic Spindle Assembly and Genomic Stability in Breast Cancer Require PI3K-C2α Scaffolding Function.</w:t>
      </w:r>
      <w:r>
        <w:rPr>
          <w:rFonts w:ascii="Arial" w:hAnsi="Arial" w:cs="Arial"/>
          <w:bCs/>
          <w:sz w:val="22"/>
          <w:szCs w:val="22"/>
          <w:lang w:val="en-GB"/>
        </w:rPr>
        <w:br/>
      </w:r>
      <w:r w:rsidRPr="00564F52">
        <w:rPr>
          <w:rFonts w:ascii="Arial" w:hAnsi="Arial" w:cs="Arial"/>
          <w:b/>
          <w:bCs/>
          <w:i/>
          <w:sz w:val="22"/>
          <w:szCs w:val="22"/>
          <w:lang w:val="en-GB"/>
        </w:rPr>
        <w:t>Cancer Cell</w:t>
      </w:r>
      <w:r w:rsidRPr="00564F52">
        <w:rPr>
          <w:rFonts w:ascii="Arial" w:hAnsi="Arial" w:cs="Arial"/>
          <w:bCs/>
          <w:sz w:val="22"/>
          <w:szCs w:val="22"/>
          <w:lang w:val="en-GB"/>
        </w:rPr>
        <w:t xml:space="preserve"> </w:t>
      </w:r>
      <w:r>
        <w:rPr>
          <w:rFonts w:ascii="Arial" w:hAnsi="Arial" w:cs="Arial"/>
          <w:bCs/>
          <w:sz w:val="22"/>
          <w:szCs w:val="22"/>
          <w:lang w:val="en-GB"/>
        </w:rPr>
        <w:t>32</w:t>
      </w:r>
      <w:r w:rsidRPr="00564F52">
        <w:rPr>
          <w:rFonts w:ascii="Arial" w:hAnsi="Arial" w:cs="Arial"/>
          <w:bCs/>
          <w:sz w:val="22"/>
          <w:szCs w:val="22"/>
          <w:lang w:val="en-GB"/>
        </w:rPr>
        <w:t>:444-459</w:t>
      </w:r>
      <w:r>
        <w:rPr>
          <w:rFonts w:ascii="Arial" w:hAnsi="Arial" w:cs="Arial"/>
          <w:bCs/>
          <w:sz w:val="22"/>
          <w:szCs w:val="22"/>
          <w:lang w:val="en-GB"/>
        </w:rPr>
        <w:t xml:space="preserve"> (</w:t>
      </w:r>
      <w:r w:rsidRPr="00564F52">
        <w:rPr>
          <w:rFonts w:ascii="Arial" w:hAnsi="Arial" w:cs="Arial"/>
          <w:bCs/>
          <w:sz w:val="22"/>
          <w:szCs w:val="22"/>
          <w:lang w:val="en-GB"/>
        </w:rPr>
        <w:t>2017</w:t>
      </w:r>
      <w:r>
        <w:rPr>
          <w:rFonts w:ascii="Arial" w:hAnsi="Arial" w:cs="Arial"/>
          <w:bCs/>
          <w:sz w:val="22"/>
          <w:szCs w:val="22"/>
          <w:lang w:val="en-GB"/>
        </w:rPr>
        <w:t>)</w:t>
      </w:r>
      <w:hyperlink r:id="rId12" w:history="1"/>
    </w:p>
    <w:sectPr w:rsidR="00BE0548" w:rsidRPr="00564F52" w:rsidSect="00712B6A">
      <w:footerReference w:type="default" r:id="rId13"/>
      <w:type w:val="continuous"/>
      <w:pgSz w:w="12240" w:h="15840"/>
      <w:pgMar w:top="1417"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D1A" w:rsidRDefault="00342D1A" w:rsidP="005976E3">
      <w:r>
        <w:separator/>
      </w:r>
    </w:p>
  </w:endnote>
  <w:endnote w:type="continuationSeparator" w:id="0">
    <w:p w:rsidR="00342D1A" w:rsidRDefault="00342D1A" w:rsidP="0059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603080"/>
      <w:docPartObj>
        <w:docPartGallery w:val="Page Numbers (Bottom of Page)"/>
        <w:docPartUnique/>
      </w:docPartObj>
    </w:sdtPr>
    <w:sdtEndPr/>
    <w:sdtContent>
      <w:p w:rsidR="005976E3" w:rsidRDefault="005976E3">
        <w:pPr>
          <w:pStyle w:val="Pidipagina"/>
          <w:jc w:val="right"/>
        </w:pPr>
        <w:r>
          <w:fldChar w:fldCharType="begin"/>
        </w:r>
        <w:r>
          <w:instrText>PAGE   \* MERGEFORMAT</w:instrText>
        </w:r>
        <w:r>
          <w:fldChar w:fldCharType="separate"/>
        </w:r>
        <w:r w:rsidR="00CA02D1">
          <w:rPr>
            <w:noProof/>
          </w:rPr>
          <w:t>5</w:t>
        </w:r>
        <w:r>
          <w:fldChar w:fldCharType="end"/>
        </w:r>
      </w:p>
    </w:sdtContent>
  </w:sdt>
  <w:p w:rsidR="005976E3" w:rsidRDefault="005976E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D1A" w:rsidRDefault="00342D1A" w:rsidP="005976E3">
      <w:r>
        <w:separator/>
      </w:r>
    </w:p>
  </w:footnote>
  <w:footnote w:type="continuationSeparator" w:id="0">
    <w:p w:rsidR="00342D1A" w:rsidRDefault="00342D1A" w:rsidP="005976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447C4"/>
    <w:multiLevelType w:val="hybridMultilevel"/>
    <w:tmpl w:val="DEC0E72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BF43BC7"/>
    <w:multiLevelType w:val="multilevel"/>
    <w:tmpl w:val="283E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57389"/>
    <w:multiLevelType w:val="hybridMultilevel"/>
    <w:tmpl w:val="27F0A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01EBD"/>
    <w:multiLevelType w:val="hybridMultilevel"/>
    <w:tmpl w:val="8F44D0A6"/>
    <w:lvl w:ilvl="0" w:tplc="640824CC">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34CF38EC"/>
    <w:multiLevelType w:val="hybridMultilevel"/>
    <w:tmpl w:val="0636910C"/>
    <w:lvl w:ilvl="0" w:tplc="04100001">
      <w:start w:val="1"/>
      <w:numFmt w:val="bullet"/>
      <w:lvlText w:val=""/>
      <w:lvlJc w:val="left"/>
      <w:pPr>
        <w:tabs>
          <w:tab w:val="num" w:pos="1069"/>
        </w:tabs>
        <w:ind w:left="1069" w:hanging="360"/>
      </w:pPr>
      <w:rPr>
        <w:rFonts w:ascii="Symbol" w:hAnsi="Symbol" w:hint="default"/>
      </w:rPr>
    </w:lvl>
    <w:lvl w:ilvl="1" w:tplc="04100003" w:tentative="1">
      <w:start w:val="1"/>
      <w:numFmt w:val="bullet"/>
      <w:lvlText w:val="o"/>
      <w:lvlJc w:val="left"/>
      <w:pPr>
        <w:tabs>
          <w:tab w:val="num" w:pos="1789"/>
        </w:tabs>
        <w:ind w:left="1789" w:hanging="360"/>
      </w:pPr>
      <w:rPr>
        <w:rFonts w:ascii="Courier New" w:hAnsi="Courier New" w:cs="Courier New"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5" w15:restartNumberingAfterBreak="0">
    <w:nsid w:val="4E4E5E0C"/>
    <w:multiLevelType w:val="hybridMultilevel"/>
    <w:tmpl w:val="9F224448"/>
    <w:lvl w:ilvl="0" w:tplc="04100001">
      <w:start w:val="1"/>
      <w:numFmt w:val="bullet"/>
      <w:lvlText w:val=""/>
      <w:lvlJc w:val="left"/>
      <w:pPr>
        <w:tabs>
          <w:tab w:val="num" w:pos="2138"/>
        </w:tabs>
        <w:ind w:left="2138" w:hanging="360"/>
      </w:pPr>
      <w:rPr>
        <w:rFonts w:ascii="Symbol" w:hAnsi="Symbol" w:hint="default"/>
      </w:rPr>
    </w:lvl>
    <w:lvl w:ilvl="1" w:tplc="04100003" w:tentative="1">
      <w:start w:val="1"/>
      <w:numFmt w:val="bullet"/>
      <w:lvlText w:val="o"/>
      <w:lvlJc w:val="left"/>
      <w:pPr>
        <w:tabs>
          <w:tab w:val="num" w:pos="2858"/>
        </w:tabs>
        <w:ind w:left="2858" w:hanging="360"/>
      </w:pPr>
      <w:rPr>
        <w:rFonts w:ascii="Courier New" w:hAnsi="Courier New" w:hint="default"/>
      </w:rPr>
    </w:lvl>
    <w:lvl w:ilvl="2" w:tplc="04100005" w:tentative="1">
      <w:start w:val="1"/>
      <w:numFmt w:val="bullet"/>
      <w:lvlText w:val=""/>
      <w:lvlJc w:val="left"/>
      <w:pPr>
        <w:tabs>
          <w:tab w:val="num" w:pos="3578"/>
        </w:tabs>
        <w:ind w:left="3578" w:hanging="360"/>
      </w:pPr>
      <w:rPr>
        <w:rFonts w:ascii="Wingdings" w:hAnsi="Wingdings" w:hint="default"/>
      </w:rPr>
    </w:lvl>
    <w:lvl w:ilvl="3" w:tplc="04100001" w:tentative="1">
      <w:start w:val="1"/>
      <w:numFmt w:val="bullet"/>
      <w:lvlText w:val=""/>
      <w:lvlJc w:val="left"/>
      <w:pPr>
        <w:tabs>
          <w:tab w:val="num" w:pos="4298"/>
        </w:tabs>
        <w:ind w:left="4298" w:hanging="360"/>
      </w:pPr>
      <w:rPr>
        <w:rFonts w:ascii="Symbol" w:hAnsi="Symbol" w:hint="default"/>
      </w:rPr>
    </w:lvl>
    <w:lvl w:ilvl="4" w:tplc="04100003" w:tentative="1">
      <w:start w:val="1"/>
      <w:numFmt w:val="bullet"/>
      <w:lvlText w:val="o"/>
      <w:lvlJc w:val="left"/>
      <w:pPr>
        <w:tabs>
          <w:tab w:val="num" w:pos="5018"/>
        </w:tabs>
        <w:ind w:left="5018" w:hanging="360"/>
      </w:pPr>
      <w:rPr>
        <w:rFonts w:ascii="Courier New" w:hAnsi="Courier New" w:hint="default"/>
      </w:rPr>
    </w:lvl>
    <w:lvl w:ilvl="5" w:tplc="04100005" w:tentative="1">
      <w:start w:val="1"/>
      <w:numFmt w:val="bullet"/>
      <w:lvlText w:val=""/>
      <w:lvlJc w:val="left"/>
      <w:pPr>
        <w:tabs>
          <w:tab w:val="num" w:pos="5738"/>
        </w:tabs>
        <w:ind w:left="5738" w:hanging="360"/>
      </w:pPr>
      <w:rPr>
        <w:rFonts w:ascii="Wingdings" w:hAnsi="Wingdings" w:hint="default"/>
      </w:rPr>
    </w:lvl>
    <w:lvl w:ilvl="6" w:tplc="04100001" w:tentative="1">
      <w:start w:val="1"/>
      <w:numFmt w:val="bullet"/>
      <w:lvlText w:val=""/>
      <w:lvlJc w:val="left"/>
      <w:pPr>
        <w:tabs>
          <w:tab w:val="num" w:pos="6458"/>
        </w:tabs>
        <w:ind w:left="6458" w:hanging="360"/>
      </w:pPr>
      <w:rPr>
        <w:rFonts w:ascii="Symbol" w:hAnsi="Symbol" w:hint="default"/>
      </w:rPr>
    </w:lvl>
    <w:lvl w:ilvl="7" w:tplc="04100003" w:tentative="1">
      <w:start w:val="1"/>
      <w:numFmt w:val="bullet"/>
      <w:lvlText w:val="o"/>
      <w:lvlJc w:val="left"/>
      <w:pPr>
        <w:tabs>
          <w:tab w:val="num" w:pos="7178"/>
        </w:tabs>
        <w:ind w:left="7178" w:hanging="360"/>
      </w:pPr>
      <w:rPr>
        <w:rFonts w:ascii="Courier New" w:hAnsi="Courier New" w:hint="default"/>
      </w:rPr>
    </w:lvl>
    <w:lvl w:ilvl="8" w:tplc="04100005" w:tentative="1">
      <w:start w:val="1"/>
      <w:numFmt w:val="bullet"/>
      <w:lvlText w:val=""/>
      <w:lvlJc w:val="left"/>
      <w:pPr>
        <w:tabs>
          <w:tab w:val="num" w:pos="7898"/>
        </w:tabs>
        <w:ind w:left="7898" w:hanging="360"/>
      </w:pPr>
      <w:rPr>
        <w:rFonts w:ascii="Wingdings" w:hAnsi="Wingdings" w:hint="default"/>
      </w:rPr>
    </w:lvl>
  </w:abstractNum>
  <w:abstractNum w:abstractNumId="6" w15:restartNumberingAfterBreak="0">
    <w:nsid w:val="7CDE17BD"/>
    <w:multiLevelType w:val="hybridMultilevel"/>
    <w:tmpl w:val="D7E4022E"/>
    <w:lvl w:ilvl="0" w:tplc="04100011">
      <w:start w:val="1"/>
      <w:numFmt w:val="decimal"/>
      <w:lvlText w:val="%1)"/>
      <w:lvlJc w:val="left"/>
      <w:pPr>
        <w:tabs>
          <w:tab w:val="num" w:pos="927"/>
        </w:tabs>
        <w:ind w:left="927" w:hanging="360"/>
      </w:p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num w:numId="1">
    <w:abstractNumId w:val="1"/>
  </w:num>
  <w:num w:numId="2">
    <w:abstractNumId w:val="0"/>
  </w:num>
  <w:num w:numId="3">
    <w:abstractNumId w:val="5"/>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067"/>
    <w:rsid w:val="000319C2"/>
    <w:rsid w:val="000B5067"/>
    <w:rsid w:val="00155718"/>
    <w:rsid w:val="00175AF2"/>
    <w:rsid w:val="001B623C"/>
    <w:rsid w:val="001D116C"/>
    <w:rsid w:val="002324C0"/>
    <w:rsid w:val="00247DA9"/>
    <w:rsid w:val="00342D1A"/>
    <w:rsid w:val="00366333"/>
    <w:rsid w:val="00484190"/>
    <w:rsid w:val="00485796"/>
    <w:rsid w:val="004951AC"/>
    <w:rsid w:val="004D792F"/>
    <w:rsid w:val="00541244"/>
    <w:rsid w:val="00545077"/>
    <w:rsid w:val="00564F52"/>
    <w:rsid w:val="00585B6A"/>
    <w:rsid w:val="005976E3"/>
    <w:rsid w:val="00626754"/>
    <w:rsid w:val="00637777"/>
    <w:rsid w:val="00654AAB"/>
    <w:rsid w:val="0069773A"/>
    <w:rsid w:val="006A448B"/>
    <w:rsid w:val="006B070F"/>
    <w:rsid w:val="00712B6A"/>
    <w:rsid w:val="00745CC8"/>
    <w:rsid w:val="007540BD"/>
    <w:rsid w:val="00755E40"/>
    <w:rsid w:val="00785B72"/>
    <w:rsid w:val="007D17E8"/>
    <w:rsid w:val="008318BA"/>
    <w:rsid w:val="008660D8"/>
    <w:rsid w:val="008C5A93"/>
    <w:rsid w:val="008D4AA7"/>
    <w:rsid w:val="00944678"/>
    <w:rsid w:val="0094737D"/>
    <w:rsid w:val="009E390E"/>
    <w:rsid w:val="00A13E56"/>
    <w:rsid w:val="00A1400F"/>
    <w:rsid w:val="00A45838"/>
    <w:rsid w:val="00A76E58"/>
    <w:rsid w:val="00A77F47"/>
    <w:rsid w:val="00AA0180"/>
    <w:rsid w:val="00B11A27"/>
    <w:rsid w:val="00B24A88"/>
    <w:rsid w:val="00B50773"/>
    <w:rsid w:val="00BE0548"/>
    <w:rsid w:val="00C12F92"/>
    <w:rsid w:val="00C21058"/>
    <w:rsid w:val="00C32A87"/>
    <w:rsid w:val="00C933A7"/>
    <w:rsid w:val="00CA02D1"/>
    <w:rsid w:val="00CA2779"/>
    <w:rsid w:val="00CC0260"/>
    <w:rsid w:val="00D53546"/>
    <w:rsid w:val="00D62204"/>
    <w:rsid w:val="00E67871"/>
    <w:rsid w:val="00E851E0"/>
    <w:rsid w:val="00E90E5D"/>
    <w:rsid w:val="00F0008B"/>
    <w:rsid w:val="00FC093E"/>
    <w:rsid w:val="00FE1953"/>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1ED975B-14C6-4572-AFCE-56ACB055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qFormat/>
    <w:rsid w:val="007540BD"/>
    <w:pPr>
      <w:keepNext/>
      <w:ind w:left="567"/>
      <w:jc w:val="both"/>
      <w:outlineLvl w:val="0"/>
    </w:pPr>
    <w:rPr>
      <w:b/>
      <w:bCs/>
      <w:szCs w:val="20"/>
      <w:u w:val="single"/>
    </w:rPr>
  </w:style>
  <w:style w:type="paragraph" w:styleId="Titolo2">
    <w:name w:val="heading 2"/>
    <w:basedOn w:val="Normale"/>
    <w:next w:val="Normale"/>
    <w:link w:val="Titolo2Carattere"/>
    <w:semiHidden/>
    <w:unhideWhenUsed/>
    <w:qFormat/>
    <w:rsid w:val="009473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semiHidden/>
    <w:unhideWhenUsed/>
    <w:qFormat/>
    <w:rsid w:val="0094737D"/>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C32A87"/>
    <w:pPr>
      <w:spacing w:before="100" w:beforeAutospacing="1" w:after="100" w:afterAutospacing="1"/>
    </w:pPr>
  </w:style>
  <w:style w:type="character" w:styleId="Enfasigrassetto">
    <w:name w:val="Strong"/>
    <w:basedOn w:val="Carpredefinitoparagrafo"/>
    <w:qFormat/>
    <w:rsid w:val="00A1400F"/>
    <w:rPr>
      <w:b/>
      <w:bCs/>
    </w:rPr>
  </w:style>
  <w:style w:type="character" w:styleId="Enfasicorsivo">
    <w:name w:val="Emphasis"/>
    <w:basedOn w:val="Carpredefinitoparagrafo"/>
    <w:qFormat/>
    <w:rsid w:val="002324C0"/>
    <w:rPr>
      <w:i/>
      <w:iCs/>
    </w:rPr>
  </w:style>
  <w:style w:type="character" w:styleId="Collegamentoipertestuale">
    <w:name w:val="Hyperlink"/>
    <w:basedOn w:val="Carpredefinitoparagrafo"/>
    <w:rsid w:val="008318BA"/>
    <w:rPr>
      <w:color w:val="0000FF"/>
      <w:u w:val="single"/>
    </w:rPr>
  </w:style>
  <w:style w:type="paragraph" w:styleId="Corpotesto">
    <w:name w:val="Body Text"/>
    <w:basedOn w:val="Normale"/>
    <w:rsid w:val="007540BD"/>
    <w:pPr>
      <w:ind w:left="567" w:firstLine="851"/>
      <w:jc w:val="both"/>
    </w:pPr>
    <w:rPr>
      <w:szCs w:val="20"/>
    </w:rPr>
  </w:style>
  <w:style w:type="paragraph" w:styleId="Rientrocorpodeltesto2">
    <w:name w:val="Body Text Indent 2"/>
    <w:basedOn w:val="Normale"/>
    <w:rsid w:val="007540BD"/>
    <w:pPr>
      <w:ind w:left="567" w:firstLine="851"/>
      <w:jc w:val="both"/>
    </w:pPr>
    <w:rPr>
      <w:szCs w:val="20"/>
    </w:rPr>
  </w:style>
  <w:style w:type="paragraph" w:customStyle="1" w:styleId="ref2nd">
    <w:name w:val="ref2nd"/>
    <w:basedOn w:val="Normale"/>
    <w:rsid w:val="007540BD"/>
    <w:pPr>
      <w:ind w:left="1418"/>
      <w:jc w:val="both"/>
    </w:pPr>
    <w:rPr>
      <w:szCs w:val="20"/>
      <w:lang w:val="en-GB"/>
    </w:rPr>
  </w:style>
  <w:style w:type="paragraph" w:customStyle="1" w:styleId="Default">
    <w:name w:val="Default"/>
    <w:rsid w:val="00A13E56"/>
    <w:pPr>
      <w:widowControl w:val="0"/>
      <w:autoSpaceDE w:val="0"/>
      <w:autoSpaceDN w:val="0"/>
      <w:adjustRightInd w:val="0"/>
    </w:pPr>
    <w:rPr>
      <w:rFonts w:ascii="Arial" w:hAnsi="Arial" w:cs="Arial"/>
      <w:color w:val="000000"/>
      <w:sz w:val="24"/>
      <w:szCs w:val="24"/>
    </w:rPr>
  </w:style>
  <w:style w:type="paragraph" w:styleId="Testofumetto">
    <w:name w:val="Balloon Text"/>
    <w:basedOn w:val="Normale"/>
    <w:link w:val="TestofumettoCarattere"/>
    <w:rsid w:val="00E90E5D"/>
    <w:rPr>
      <w:rFonts w:ascii="Tahoma" w:hAnsi="Tahoma" w:cs="Tahoma"/>
      <w:sz w:val="16"/>
      <w:szCs w:val="16"/>
    </w:rPr>
  </w:style>
  <w:style w:type="character" w:customStyle="1" w:styleId="TestofumettoCarattere">
    <w:name w:val="Testo fumetto Carattere"/>
    <w:basedOn w:val="Carpredefinitoparagrafo"/>
    <w:link w:val="Testofumetto"/>
    <w:rsid w:val="00E90E5D"/>
    <w:rPr>
      <w:rFonts w:ascii="Tahoma" w:hAnsi="Tahoma" w:cs="Tahoma"/>
      <w:sz w:val="16"/>
      <w:szCs w:val="16"/>
    </w:rPr>
  </w:style>
  <w:style w:type="table" w:styleId="Grigliatabella">
    <w:name w:val="Table Grid"/>
    <w:basedOn w:val="Tabellanormale"/>
    <w:rsid w:val="00637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semiHidden/>
    <w:rsid w:val="0094737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semiHidden/>
    <w:rsid w:val="0094737D"/>
    <w:rPr>
      <w:rFonts w:asciiTheme="majorHAnsi" w:eastAsiaTheme="majorEastAsia" w:hAnsiTheme="majorHAnsi" w:cstheme="majorBidi"/>
      <w:b/>
      <w:bCs/>
      <w:color w:val="4F81BD" w:themeColor="accent1"/>
      <w:sz w:val="24"/>
      <w:szCs w:val="24"/>
    </w:rPr>
  </w:style>
  <w:style w:type="paragraph" w:styleId="Nessunaspaziatura">
    <w:name w:val="No Spacing"/>
    <w:link w:val="NessunaspaziaturaCarattere"/>
    <w:uiPriority w:val="1"/>
    <w:qFormat/>
    <w:rsid w:val="0094737D"/>
    <w:rPr>
      <w:rFonts w:asciiTheme="minorHAnsi" w:eastAsiaTheme="minorEastAsia" w:hAnsiTheme="minorHAnsi" w:cstheme="minorBidi"/>
      <w:sz w:val="22"/>
      <w:szCs w:val="22"/>
      <w:lang w:val="en-US" w:eastAsia="en-US" w:bidi="he-IL"/>
    </w:rPr>
  </w:style>
  <w:style w:type="character" w:customStyle="1" w:styleId="NessunaspaziaturaCarattere">
    <w:name w:val="Nessuna spaziatura Carattere"/>
    <w:basedOn w:val="Carpredefinitoparagrafo"/>
    <w:link w:val="Nessunaspaziatura"/>
    <w:uiPriority w:val="1"/>
    <w:rsid w:val="0094737D"/>
    <w:rPr>
      <w:rFonts w:asciiTheme="minorHAnsi" w:eastAsiaTheme="minorEastAsia" w:hAnsiTheme="minorHAnsi" w:cstheme="minorBidi"/>
      <w:sz w:val="22"/>
      <w:szCs w:val="22"/>
      <w:lang w:val="en-US" w:eastAsia="en-US" w:bidi="he-IL"/>
    </w:rPr>
  </w:style>
  <w:style w:type="paragraph" w:styleId="Intestazione">
    <w:name w:val="header"/>
    <w:basedOn w:val="Normale"/>
    <w:link w:val="IntestazioneCarattere"/>
    <w:rsid w:val="005976E3"/>
    <w:pPr>
      <w:tabs>
        <w:tab w:val="center" w:pos="4986"/>
        <w:tab w:val="right" w:pos="9972"/>
      </w:tabs>
    </w:pPr>
  </w:style>
  <w:style w:type="character" w:customStyle="1" w:styleId="IntestazioneCarattere">
    <w:name w:val="Intestazione Carattere"/>
    <w:basedOn w:val="Carpredefinitoparagrafo"/>
    <w:link w:val="Intestazione"/>
    <w:rsid w:val="005976E3"/>
    <w:rPr>
      <w:sz w:val="24"/>
      <w:szCs w:val="24"/>
    </w:rPr>
  </w:style>
  <w:style w:type="paragraph" w:styleId="Pidipagina">
    <w:name w:val="footer"/>
    <w:basedOn w:val="Normale"/>
    <w:link w:val="PidipaginaCarattere"/>
    <w:uiPriority w:val="99"/>
    <w:rsid w:val="005976E3"/>
    <w:pPr>
      <w:tabs>
        <w:tab w:val="center" w:pos="4986"/>
        <w:tab w:val="right" w:pos="9972"/>
      </w:tabs>
    </w:pPr>
  </w:style>
  <w:style w:type="character" w:customStyle="1" w:styleId="PidipaginaCarattere">
    <w:name w:val="Piè di pagina Carattere"/>
    <w:basedOn w:val="Carpredefinitoparagrafo"/>
    <w:link w:val="Pidipagina"/>
    <w:uiPriority w:val="99"/>
    <w:rsid w:val="005976E3"/>
    <w:rPr>
      <w:sz w:val="24"/>
      <w:szCs w:val="24"/>
    </w:rPr>
  </w:style>
  <w:style w:type="paragraph" w:styleId="Paragrafoelenco">
    <w:name w:val="List Paragraph"/>
    <w:basedOn w:val="Normale"/>
    <w:uiPriority w:val="34"/>
    <w:qFormat/>
    <w:rsid w:val="003663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060387">
      <w:bodyDiv w:val="1"/>
      <w:marLeft w:val="0"/>
      <w:marRight w:val="0"/>
      <w:marTop w:val="0"/>
      <w:marBottom w:val="0"/>
      <w:divBdr>
        <w:top w:val="none" w:sz="0" w:space="0" w:color="auto"/>
        <w:left w:val="none" w:sz="0" w:space="0" w:color="auto"/>
        <w:bottom w:val="none" w:sz="0" w:space="0" w:color="auto"/>
        <w:right w:val="none" w:sz="0" w:space="0" w:color="auto"/>
      </w:divBdr>
      <w:divsChild>
        <w:div w:id="56250061">
          <w:marLeft w:val="0"/>
          <w:marRight w:val="0"/>
          <w:marTop w:val="0"/>
          <w:marBottom w:val="0"/>
          <w:divBdr>
            <w:top w:val="none" w:sz="0" w:space="0" w:color="auto"/>
            <w:left w:val="none" w:sz="0" w:space="0" w:color="auto"/>
            <w:bottom w:val="none" w:sz="0" w:space="0" w:color="auto"/>
            <w:right w:val="none" w:sz="0" w:space="0" w:color="auto"/>
          </w:divBdr>
          <w:divsChild>
            <w:div w:id="59451592">
              <w:marLeft w:val="0"/>
              <w:marRight w:val="0"/>
              <w:marTop w:val="0"/>
              <w:marBottom w:val="0"/>
              <w:divBdr>
                <w:top w:val="none" w:sz="0" w:space="0" w:color="auto"/>
                <w:left w:val="none" w:sz="0" w:space="0" w:color="auto"/>
                <w:bottom w:val="none" w:sz="0" w:space="0" w:color="auto"/>
                <w:right w:val="none" w:sz="0" w:space="0" w:color="auto"/>
              </w:divBdr>
              <w:divsChild>
                <w:div w:id="1734619480">
                  <w:marLeft w:val="23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14810">
      <w:bodyDiv w:val="1"/>
      <w:marLeft w:val="0"/>
      <w:marRight w:val="0"/>
      <w:marTop w:val="0"/>
      <w:marBottom w:val="0"/>
      <w:divBdr>
        <w:top w:val="none" w:sz="0" w:space="0" w:color="auto"/>
        <w:left w:val="none" w:sz="0" w:space="0" w:color="auto"/>
        <w:bottom w:val="none" w:sz="0" w:space="0" w:color="auto"/>
        <w:right w:val="none" w:sz="0" w:space="0" w:color="auto"/>
      </w:divBdr>
    </w:div>
    <w:div w:id="1052534225">
      <w:bodyDiv w:val="1"/>
      <w:marLeft w:val="0"/>
      <w:marRight w:val="0"/>
      <w:marTop w:val="0"/>
      <w:marBottom w:val="0"/>
      <w:divBdr>
        <w:top w:val="none" w:sz="0" w:space="0" w:color="auto"/>
        <w:left w:val="none" w:sz="0" w:space="0" w:color="auto"/>
        <w:bottom w:val="none" w:sz="0" w:space="0" w:color="auto"/>
        <w:right w:val="none" w:sz="0" w:space="0" w:color="auto"/>
      </w:divBdr>
    </w:div>
    <w:div w:id="1282496071">
      <w:bodyDiv w:val="1"/>
      <w:marLeft w:val="0"/>
      <w:marRight w:val="0"/>
      <w:marTop w:val="0"/>
      <w:marBottom w:val="0"/>
      <w:divBdr>
        <w:top w:val="none" w:sz="0" w:space="0" w:color="auto"/>
        <w:left w:val="none" w:sz="0" w:space="0" w:color="auto"/>
        <w:bottom w:val="none" w:sz="0" w:space="0" w:color="auto"/>
        <w:right w:val="none" w:sz="0" w:space="0" w:color="auto"/>
      </w:divBdr>
      <w:divsChild>
        <w:div w:id="940838825">
          <w:marLeft w:val="0"/>
          <w:marRight w:val="0"/>
          <w:marTop w:val="34"/>
          <w:marBottom w:val="34"/>
          <w:divBdr>
            <w:top w:val="none" w:sz="0" w:space="0" w:color="auto"/>
            <w:left w:val="none" w:sz="0" w:space="0" w:color="auto"/>
            <w:bottom w:val="none" w:sz="0" w:space="0" w:color="auto"/>
            <w:right w:val="none" w:sz="0" w:space="0" w:color="auto"/>
          </w:divBdr>
        </w:div>
      </w:divsChild>
    </w:div>
    <w:div w:id="183036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bi.nlm.nih.gov/pubmed/18780892?ordinalpos=15&amp;itool=EntrezSystem2.PEntrez.Pubmed.Pubmed_ResultsPanel.Pubmed_DefaultReportPanel.Pubmed_RVDocSu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milio.hirsch@unito.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203</PublishDate>
  <Abstract>Curriculum Vitae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1447</Words>
  <Characters>8249</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Emilio HIRSCH, PhD</vt:lpstr>
    </vt:vector>
  </TitlesOfParts>
  <Company>DIP GEN BIO</Company>
  <LinksUpToDate>false</LinksUpToDate>
  <CharactersWithSpaces>9677</CharactersWithSpaces>
  <SharedDoc>false</SharedDoc>
  <HLinks>
    <vt:vector size="6" baseType="variant">
      <vt:variant>
        <vt:i4>1376363</vt:i4>
      </vt:variant>
      <vt:variant>
        <vt:i4>3</vt:i4>
      </vt:variant>
      <vt:variant>
        <vt:i4>0</vt:i4>
      </vt:variant>
      <vt:variant>
        <vt:i4>5</vt:i4>
      </vt:variant>
      <vt:variant>
        <vt:lpwstr>http://www.ncbi.nlm.nih.gov/pubmed/18780892?ordinalpos=15&amp;itool=EntrezSystem2.PEntrez.Pubmed.Pubmed_ResultsPanel.Pubmed_DefaultReportPanel.Pubmed_RVDocSum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Emilio HIRSCH, PhD</dc:title>
  <dc:creator>Emilio</dc:creator>
  <cp:lastModifiedBy>Emilio Hirsch</cp:lastModifiedBy>
  <cp:revision>10</cp:revision>
  <cp:lastPrinted>2012-12-27T21:28:00Z</cp:lastPrinted>
  <dcterms:created xsi:type="dcterms:W3CDTF">2013-10-08T12:22:00Z</dcterms:created>
  <dcterms:modified xsi:type="dcterms:W3CDTF">2017-12-07T12:36:00Z</dcterms:modified>
</cp:coreProperties>
</file>